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37" w:rsidRPr="00F1570D" w:rsidRDefault="00BB5537">
      <w:pPr>
        <w:rPr>
          <w:rFonts w:ascii="Century Gothic" w:hAnsi="Century Gothic"/>
          <w:b/>
          <w:sz w:val="36"/>
        </w:rPr>
      </w:pPr>
      <w:r w:rsidRPr="00BB5537">
        <w:rPr>
          <w:rFonts w:ascii="Century Gothic" w:hAnsi="Century Gothic"/>
          <w:b/>
          <w:sz w:val="36"/>
        </w:rPr>
        <w:t>Stephen M. Long</w:t>
      </w:r>
      <w:r w:rsidR="00F1570D">
        <w:rPr>
          <w:rFonts w:ascii="Century Gothic" w:hAnsi="Century Gothic"/>
          <w:b/>
          <w:sz w:val="36"/>
        </w:rPr>
        <w:t xml:space="preserve">                   </w:t>
      </w:r>
      <w:r w:rsidR="005501AC">
        <w:rPr>
          <w:rFonts w:ascii="Century Gothic" w:hAnsi="Century Gothic"/>
          <w:b/>
        </w:rPr>
        <w:t xml:space="preserve">RA, AIA, </w:t>
      </w:r>
      <w:r w:rsidRPr="00BB5537">
        <w:rPr>
          <w:rFonts w:ascii="Century Gothic" w:hAnsi="Century Gothic"/>
          <w:b/>
        </w:rPr>
        <w:t>LEED AP</w:t>
      </w:r>
      <w:r w:rsidR="003E45AD">
        <w:rPr>
          <w:rFonts w:ascii="Century Gothic" w:hAnsi="Century Gothic"/>
          <w:b/>
        </w:rPr>
        <w:t xml:space="preserve"> BD+C</w:t>
      </w:r>
      <w:r w:rsidRPr="00BB5537">
        <w:rPr>
          <w:rFonts w:ascii="Century Gothic" w:hAnsi="Century Gothic"/>
          <w:b/>
        </w:rPr>
        <w:t>, NCARB</w:t>
      </w:r>
    </w:p>
    <w:p w:rsidR="00BB5537" w:rsidRPr="005461B4" w:rsidRDefault="00BB5537">
      <w:pPr>
        <w:rPr>
          <w:rFonts w:ascii="Century Gothic" w:hAnsi="Century Gothic"/>
          <w:sz w:val="20"/>
        </w:rPr>
      </w:pPr>
    </w:p>
    <w:p w:rsidR="00BB5537" w:rsidRPr="00BB5537" w:rsidRDefault="00385054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</w:t>
      </w:r>
      <w:r w:rsidR="00830C42">
        <w:rPr>
          <w:rFonts w:ascii="Century Gothic" w:hAnsi="Century Gothic"/>
          <w:sz w:val="20"/>
        </w:rPr>
        <w:t xml:space="preserve">5034 Banff Ct Baton Rouge, </w:t>
      </w:r>
      <w:proofErr w:type="gramStart"/>
      <w:r w:rsidR="00830C42">
        <w:rPr>
          <w:rFonts w:ascii="Century Gothic" w:hAnsi="Century Gothic"/>
          <w:sz w:val="20"/>
        </w:rPr>
        <w:t>LA 70819</w:t>
      </w:r>
      <w:r w:rsidR="001C3ABD">
        <w:rPr>
          <w:rFonts w:ascii="Century Gothic" w:hAnsi="Century Gothic"/>
          <w:sz w:val="20"/>
        </w:rPr>
        <w:t xml:space="preserve"> </w:t>
      </w:r>
      <w:r w:rsidR="001F06D5">
        <w:rPr>
          <w:rFonts w:ascii="Century Gothic" w:hAnsi="Century Gothic"/>
          <w:sz w:val="20"/>
        </w:rPr>
        <w:t xml:space="preserve"> </w:t>
      </w:r>
      <w:r w:rsidR="00BB5537" w:rsidRPr="00BB5537">
        <w:rPr>
          <w:rFonts w:ascii="Century Gothic" w:hAnsi="Century Gothic"/>
          <w:sz w:val="20"/>
        </w:rPr>
        <w:t>(256) 252-8647 (cell)</w:t>
      </w:r>
      <w:proofErr w:type="gramEnd"/>
    </w:p>
    <w:p w:rsidR="00BB5537" w:rsidRDefault="00BB5537">
      <w:pPr>
        <w:rPr>
          <w:rFonts w:ascii="Century Gothic" w:hAnsi="Century Gothic"/>
          <w:sz w:val="20"/>
        </w:rPr>
      </w:pPr>
      <w:r w:rsidRPr="000C4686">
        <w:rPr>
          <w:rFonts w:ascii="Century Gothic" w:hAnsi="Century Gothic"/>
          <w:sz w:val="20"/>
        </w:rPr>
        <w:t>Stephenmlong1@aol.com</w:t>
      </w:r>
      <w:r w:rsidR="000C4686">
        <w:rPr>
          <w:rFonts w:ascii="Century Gothic" w:hAnsi="Century Gothic"/>
          <w:sz w:val="20"/>
        </w:rPr>
        <w:t xml:space="preserve">  </w:t>
      </w:r>
      <w:hyperlink r:id="rId5" w:history="1">
        <w:r w:rsidRPr="00DD6DA3">
          <w:rPr>
            <w:rStyle w:val="Hyperlink"/>
            <w:rFonts w:ascii="Century Gothic" w:hAnsi="Century Gothic"/>
            <w:sz w:val="20"/>
          </w:rPr>
          <w:t>http://stephenmlong.net</w:t>
        </w:r>
      </w:hyperlink>
    </w:p>
    <w:p w:rsidR="00BB5537" w:rsidRDefault="00BB5537">
      <w:pPr>
        <w:rPr>
          <w:rFonts w:ascii="Century Gothic" w:hAnsi="Century Gothic"/>
          <w:sz w:val="20"/>
        </w:rPr>
      </w:pPr>
    </w:p>
    <w:p w:rsidR="00BB5537" w:rsidRDefault="007341C9" w:rsidP="00BB5537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 w:rsidRPr="00EE6CF0">
        <w:rPr>
          <w:rFonts w:ascii="Century Gothic" w:hAnsi="Century Gothic"/>
          <w:sz w:val="20"/>
        </w:rPr>
        <w:t>RA,</w:t>
      </w:r>
      <w:r>
        <w:rPr>
          <w:rFonts w:ascii="Century Gothic" w:hAnsi="Century Gothic"/>
          <w:i/>
          <w:sz w:val="20"/>
        </w:rPr>
        <w:t xml:space="preserve"> </w:t>
      </w:r>
      <w:r w:rsidR="00BB5537" w:rsidRPr="000C4686">
        <w:rPr>
          <w:rFonts w:ascii="Century Gothic" w:hAnsi="Century Gothic"/>
          <w:i/>
          <w:sz w:val="20"/>
        </w:rPr>
        <w:t>Registered Architect</w:t>
      </w:r>
      <w:r w:rsidR="00BB5537">
        <w:rPr>
          <w:rFonts w:ascii="Century Gothic" w:hAnsi="Century Gothic"/>
          <w:sz w:val="20"/>
        </w:rPr>
        <w:t xml:space="preserve">, States of </w:t>
      </w:r>
      <w:r w:rsidR="006D55B4">
        <w:rPr>
          <w:rFonts w:ascii="Century Gothic" w:hAnsi="Century Gothic"/>
          <w:sz w:val="20"/>
        </w:rPr>
        <w:t xml:space="preserve">Texas, </w:t>
      </w:r>
      <w:r w:rsidR="00BB5537">
        <w:rPr>
          <w:rFonts w:ascii="Century Gothic" w:hAnsi="Century Gothic"/>
          <w:sz w:val="20"/>
        </w:rPr>
        <w:t>Alabama</w:t>
      </w:r>
      <w:r w:rsidR="006D55B4">
        <w:rPr>
          <w:rFonts w:ascii="Century Gothic" w:hAnsi="Century Gothic"/>
          <w:sz w:val="20"/>
        </w:rPr>
        <w:t>,</w:t>
      </w:r>
      <w:r w:rsidR="00BB5537">
        <w:rPr>
          <w:rFonts w:ascii="Century Gothic" w:hAnsi="Century Gothic"/>
          <w:sz w:val="20"/>
        </w:rPr>
        <w:t xml:space="preserve"> &amp; Louisiana</w:t>
      </w:r>
    </w:p>
    <w:p w:rsidR="00BB5537" w:rsidRDefault="007341C9" w:rsidP="00BB5537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 w:rsidRPr="00EE6CF0">
        <w:rPr>
          <w:rFonts w:ascii="Century Gothic" w:hAnsi="Century Gothic"/>
          <w:sz w:val="20"/>
        </w:rPr>
        <w:t>AIA,</w:t>
      </w:r>
      <w:r>
        <w:rPr>
          <w:rFonts w:ascii="Century Gothic" w:hAnsi="Century Gothic"/>
          <w:i/>
          <w:sz w:val="20"/>
        </w:rPr>
        <w:t xml:space="preserve"> </w:t>
      </w:r>
      <w:r w:rsidR="00BB5537" w:rsidRPr="000C4686">
        <w:rPr>
          <w:rFonts w:ascii="Century Gothic" w:hAnsi="Century Gothic"/>
          <w:i/>
          <w:sz w:val="20"/>
        </w:rPr>
        <w:t>American Institute of Architects</w:t>
      </w:r>
      <w:r>
        <w:rPr>
          <w:rFonts w:ascii="Century Gothic" w:hAnsi="Century Gothic"/>
          <w:sz w:val="20"/>
        </w:rPr>
        <w:t xml:space="preserve"> </w:t>
      </w:r>
      <w:r w:rsidR="00BB5537">
        <w:rPr>
          <w:rFonts w:ascii="Century Gothic" w:hAnsi="Century Gothic"/>
          <w:sz w:val="20"/>
        </w:rPr>
        <w:t>member</w:t>
      </w:r>
    </w:p>
    <w:p w:rsidR="00551BF4" w:rsidRDefault="007341C9" w:rsidP="00BB5537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 w:rsidRPr="00EE6CF0">
        <w:rPr>
          <w:rFonts w:ascii="Century Gothic" w:hAnsi="Century Gothic"/>
          <w:sz w:val="20"/>
        </w:rPr>
        <w:t>LEED AP</w:t>
      </w:r>
      <w:r w:rsidR="00DD74E4">
        <w:rPr>
          <w:rFonts w:ascii="Century Gothic" w:hAnsi="Century Gothic"/>
          <w:sz w:val="20"/>
        </w:rPr>
        <w:t xml:space="preserve"> BD+C</w:t>
      </w:r>
      <w:r w:rsidRPr="00EE6CF0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i/>
          <w:sz w:val="20"/>
        </w:rPr>
        <w:t xml:space="preserve"> </w:t>
      </w:r>
      <w:r w:rsidR="00BB5537" w:rsidRPr="000C4686">
        <w:rPr>
          <w:rFonts w:ascii="Century Gothic" w:hAnsi="Century Gothic"/>
          <w:i/>
          <w:sz w:val="20"/>
        </w:rPr>
        <w:t>Leadership in Energy &amp; Environmental Design</w:t>
      </w:r>
    </w:p>
    <w:p w:rsidR="00BB5537" w:rsidRPr="00830C42" w:rsidRDefault="00BB5537" w:rsidP="00551BF4">
      <w:pPr>
        <w:pStyle w:val="ListParagraph"/>
        <w:ind w:firstLine="720"/>
        <w:rPr>
          <w:rFonts w:ascii="Century Gothic" w:hAnsi="Century Gothic"/>
          <w:i/>
          <w:sz w:val="20"/>
        </w:rPr>
      </w:pPr>
      <w:r w:rsidRPr="00830C42">
        <w:rPr>
          <w:rFonts w:ascii="Century Gothic" w:hAnsi="Century Gothic"/>
          <w:i/>
          <w:sz w:val="20"/>
        </w:rPr>
        <w:t>A</w:t>
      </w:r>
      <w:r w:rsidR="007341C9" w:rsidRPr="00830C42">
        <w:rPr>
          <w:rFonts w:ascii="Century Gothic" w:hAnsi="Century Gothic"/>
          <w:i/>
          <w:sz w:val="20"/>
        </w:rPr>
        <w:t>ccredited Professional</w:t>
      </w:r>
      <w:r w:rsidR="00551BF4" w:rsidRPr="00830C42">
        <w:rPr>
          <w:rFonts w:ascii="Century Gothic" w:hAnsi="Century Gothic"/>
          <w:i/>
          <w:sz w:val="20"/>
        </w:rPr>
        <w:t xml:space="preserve"> in Building, Design, and</w:t>
      </w:r>
      <w:r w:rsidR="00DD74E4" w:rsidRPr="00830C42">
        <w:rPr>
          <w:rFonts w:ascii="Century Gothic" w:hAnsi="Century Gothic"/>
          <w:i/>
          <w:sz w:val="20"/>
        </w:rPr>
        <w:t xml:space="preserve"> Construction</w:t>
      </w:r>
    </w:p>
    <w:p w:rsidR="00BB5537" w:rsidRDefault="007341C9" w:rsidP="00BB5537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 w:rsidRPr="00EE6CF0">
        <w:rPr>
          <w:rFonts w:ascii="Century Gothic" w:hAnsi="Century Gothic"/>
          <w:sz w:val="20"/>
        </w:rPr>
        <w:t>NCARB,</w:t>
      </w:r>
      <w:r>
        <w:rPr>
          <w:rFonts w:ascii="Century Gothic" w:hAnsi="Century Gothic"/>
          <w:i/>
          <w:sz w:val="20"/>
        </w:rPr>
        <w:t xml:space="preserve"> </w:t>
      </w:r>
      <w:r w:rsidR="00BB5537" w:rsidRPr="000C4686">
        <w:rPr>
          <w:rFonts w:ascii="Century Gothic" w:hAnsi="Century Gothic"/>
          <w:i/>
          <w:sz w:val="20"/>
        </w:rPr>
        <w:t>National Council of Architecture Registration Boards</w:t>
      </w:r>
      <w:r w:rsidR="00BB5537">
        <w:rPr>
          <w:rFonts w:ascii="Century Gothic" w:hAnsi="Century Gothic"/>
          <w:sz w:val="20"/>
        </w:rPr>
        <w:t xml:space="preserve"> certificate</w:t>
      </w:r>
    </w:p>
    <w:p w:rsidR="00502049" w:rsidRDefault="00502049" w:rsidP="00502049">
      <w:pPr>
        <w:rPr>
          <w:rFonts w:ascii="Century Gothic" w:hAnsi="Century Gothic"/>
          <w:b/>
          <w:sz w:val="20"/>
        </w:rPr>
      </w:pPr>
    </w:p>
    <w:p w:rsidR="005501AC" w:rsidRDefault="00502049" w:rsidP="00502049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PROFESSIONAL EXPERIENCE</w:t>
      </w:r>
      <w:r w:rsidR="00027AAC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 xml:space="preserve"> </w:t>
      </w:r>
    </w:p>
    <w:p w:rsidR="00544602" w:rsidRDefault="00FC0EAD" w:rsidP="0050204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14</w:t>
      </w:r>
      <w:r w:rsidR="00502049">
        <w:rPr>
          <w:rFonts w:ascii="Century Gothic" w:hAnsi="Century Gothic"/>
          <w:sz w:val="20"/>
        </w:rPr>
        <w:t xml:space="preserve"> ye</w:t>
      </w:r>
      <w:r w:rsidR="005501AC">
        <w:rPr>
          <w:rFonts w:ascii="Century Gothic" w:hAnsi="Century Gothic"/>
          <w:sz w:val="20"/>
        </w:rPr>
        <w:t>ars including</w:t>
      </w:r>
      <w:r w:rsidR="00502049">
        <w:rPr>
          <w:rFonts w:ascii="Century Gothic" w:hAnsi="Century Gothic"/>
          <w:sz w:val="20"/>
        </w:rPr>
        <w:t xml:space="preserve"> indepen</w:t>
      </w:r>
      <w:r w:rsidR="005501AC">
        <w:rPr>
          <w:rFonts w:ascii="Century Gothic" w:hAnsi="Century Gothic"/>
          <w:sz w:val="20"/>
        </w:rPr>
        <w:t>dent practice &amp; as part of architecture</w:t>
      </w:r>
      <w:r w:rsidR="00502049">
        <w:rPr>
          <w:rFonts w:ascii="Century Gothic" w:hAnsi="Century Gothic"/>
          <w:sz w:val="20"/>
        </w:rPr>
        <w:t xml:space="preserve"> firms</w:t>
      </w:r>
    </w:p>
    <w:p w:rsidR="00544602" w:rsidRDefault="00544602" w:rsidP="00502049">
      <w:pPr>
        <w:rPr>
          <w:rFonts w:ascii="Century Gothic" w:hAnsi="Century Gothic"/>
          <w:sz w:val="20"/>
        </w:rPr>
      </w:pPr>
      <w:r w:rsidRPr="00B420C4">
        <w:rPr>
          <w:rFonts w:ascii="Century Gothic" w:hAnsi="Century Gothic"/>
          <w:i/>
          <w:sz w:val="20"/>
        </w:rPr>
        <w:t>EDI International, Inc.</w:t>
      </w:r>
      <w:r w:rsidR="00B420C4">
        <w:rPr>
          <w:rFonts w:ascii="Century Gothic" w:hAnsi="Century Gothic"/>
          <w:sz w:val="20"/>
        </w:rPr>
        <w:t>,</w:t>
      </w:r>
      <w:r w:rsidR="00830C42">
        <w:rPr>
          <w:rFonts w:ascii="Century Gothic" w:hAnsi="Century Gothic"/>
          <w:sz w:val="20"/>
        </w:rPr>
        <w:t xml:space="preserve"> 2014-2015</w:t>
      </w:r>
      <w:r>
        <w:rPr>
          <w:rFonts w:ascii="Century Gothic" w:hAnsi="Century Gothic"/>
          <w:sz w:val="20"/>
        </w:rPr>
        <w:t>, Houston, TX</w:t>
      </w:r>
    </w:p>
    <w:p w:rsidR="00830C42" w:rsidRDefault="00544602" w:rsidP="00544602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Project Architect, </w:t>
      </w:r>
      <w:proofErr w:type="spellStart"/>
      <w:r>
        <w:rPr>
          <w:rFonts w:ascii="Century Gothic" w:hAnsi="Century Gothic"/>
          <w:sz w:val="20"/>
        </w:rPr>
        <w:t>Alexan</w:t>
      </w:r>
      <w:proofErr w:type="spellEnd"/>
      <w:r>
        <w:rPr>
          <w:rFonts w:ascii="Century Gothic" w:hAnsi="Century Gothic"/>
          <w:sz w:val="20"/>
        </w:rPr>
        <w:t xml:space="preserve"> 5151</w:t>
      </w:r>
      <w:r w:rsidR="00830C42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</w:t>
      </w:r>
      <w:r w:rsidR="00830C42">
        <w:rPr>
          <w:rFonts w:ascii="Century Gothic" w:hAnsi="Century Gothic"/>
          <w:sz w:val="20"/>
        </w:rPr>
        <w:t>$50 mil</w:t>
      </w:r>
      <w:r>
        <w:rPr>
          <w:rFonts w:ascii="Century Gothic" w:hAnsi="Century Gothic"/>
          <w:sz w:val="20"/>
        </w:rPr>
        <w:t xml:space="preserve"> multifamily housing</w:t>
      </w:r>
      <w:r w:rsidR="00830C42">
        <w:rPr>
          <w:rFonts w:ascii="Century Gothic" w:hAnsi="Century Gothic"/>
          <w:sz w:val="20"/>
        </w:rPr>
        <w:t xml:space="preserve"> complex</w:t>
      </w:r>
      <w:r>
        <w:rPr>
          <w:rFonts w:ascii="Century Gothic" w:hAnsi="Century Gothic"/>
          <w:sz w:val="20"/>
        </w:rPr>
        <w:t>, Houston, TX</w:t>
      </w:r>
    </w:p>
    <w:p w:rsidR="00C773B0" w:rsidRPr="00544602" w:rsidRDefault="00830C42" w:rsidP="00544602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Staff Architect, River Oaks Apartments, 19-story upscale residence, Houston, TX</w:t>
      </w:r>
    </w:p>
    <w:p w:rsidR="00C773B0" w:rsidRDefault="00C773B0" w:rsidP="00502049">
      <w:pPr>
        <w:rPr>
          <w:rFonts w:ascii="Century Gothic" w:hAnsi="Century Gothic"/>
          <w:sz w:val="20"/>
        </w:rPr>
      </w:pPr>
      <w:r w:rsidRPr="00375B50">
        <w:rPr>
          <w:rFonts w:ascii="Century Gothic" w:hAnsi="Century Gothic"/>
          <w:i/>
          <w:sz w:val="20"/>
        </w:rPr>
        <w:t xml:space="preserve">The </w:t>
      </w:r>
      <w:proofErr w:type="spellStart"/>
      <w:r w:rsidRPr="00375B50">
        <w:rPr>
          <w:rFonts w:ascii="Century Gothic" w:hAnsi="Century Gothic"/>
          <w:i/>
          <w:sz w:val="20"/>
        </w:rPr>
        <w:t>Clerkley</w:t>
      </w:r>
      <w:proofErr w:type="spellEnd"/>
      <w:r w:rsidRPr="00375B50">
        <w:rPr>
          <w:rFonts w:ascii="Century Gothic" w:hAnsi="Century Gothic"/>
          <w:i/>
          <w:sz w:val="20"/>
        </w:rPr>
        <w:t xml:space="preserve"> Watkins Group</w:t>
      </w:r>
      <w:r>
        <w:rPr>
          <w:rFonts w:ascii="Century Gothic" w:hAnsi="Century Gothic"/>
          <w:sz w:val="20"/>
        </w:rPr>
        <w:t>, 2013</w:t>
      </w:r>
      <w:r w:rsidR="00757AD3">
        <w:rPr>
          <w:rFonts w:ascii="Century Gothic" w:hAnsi="Century Gothic"/>
          <w:sz w:val="20"/>
        </w:rPr>
        <w:t>-14</w:t>
      </w:r>
      <w:r>
        <w:rPr>
          <w:rFonts w:ascii="Century Gothic" w:hAnsi="Century Gothic"/>
          <w:sz w:val="20"/>
        </w:rPr>
        <w:t>, Houston, TX</w:t>
      </w:r>
    </w:p>
    <w:p w:rsidR="001C76C2" w:rsidRDefault="001C76C2" w:rsidP="00C773B0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Code Search specialist for most office multifamily projects in various US locations.</w:t>
      </w:r>
    </w:p>
    <w:p w:rsidR="00D96D1E" w:rsidRDefault="001C76C2" w:rsidP="001C76C2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 w:rsidRPr="00C773B0">
        <w:rPr>
          <w:rFonts w:ascii="Century Gothic" w:hAnsi="Century Gothic"/>
          <w:sz w:val="20"/>
        </w:rPr>
        <w:t xml:space="preserve">Project Architect, </w:t>
      </w:r>
      <w:r>
        <w:rPr>
          <w:rFonts w:ascii="Century Gothic" w:hAnsi="Century Gothic"/>
          <w:sz w:val="20"/>
        </w:rPr>
        <w:t>The Abbey at Dominion Crossing apartments, San Antonio, TX</w:t>
      </w:r>
    </w:p>
    <w:p w:rsidR="003F2894" w:rsidRPr="001C76C2" w:rsidRDefault="00D96D1E" w:rsidP="001C76C2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Marketing RFQ booklet design &amp; production, successfully securing 3 HHA projects</w:t>
      </w:r>
    </w:p>
    <w:p w:rsidR="003F2894" w:rsidRPr="00724D62" w:rsidRDefault="003F2894" w:rsidP="00724D62">
      <w:pPr>
        <w:rPr>
          <w:rFonts w:ascii="Century Gothic" w:hAnsi="Century Gothic"/>
          <w:sz w:val="20"/>
        </w:rPr>
      </w:pPr>
      <w:r w:rsidRPr="009A63F3">
        <w:rPr>
          <w:rFonts w:ascii="Century Gothic" w:hAnsi="Century Gothic"/>
          <w:i/>
          <w:sz w:val="20"/>
        </w:rPr>
        <w:t>Hewitt Washington &amp; Associates</w:t>
      </w:r>
      <w:r>
        <w:rPr>
          <w:rFonts w:ascii="Century Gothic" w:hAnsi="Century Gothic"/>
          <w:sz w:val="20"/>
        </w:rPr>
        <w:t>, 2012-13, New Orleans, LA</w:t>
      </w:r>
    </w:p>
    <w:p w:rsidR="00724D62" w:rsidRDefault="003F2894" w:rsidP="003F2894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</w:rPr>
      </w:pPr>
      <w:r w:rsidRPr="003F2894">
        <w:rPr>
          <w:rFonts w:ascii="Century Gothic" w:hAnsi="Century Gothic"/>
          <w:sz w:val="20"/>
        </w:rPr>
        <w:t xml:space="preserve">Staff Architect, </w:t>
      </w:r>
      <w:r w:rsidR="00724D62">
        <w:rPr>
          <w:rFonts w:ascii="Century Gothic" w:hAnsi="Century Gothic"/>
          <w:sz w:val="20"/>
        </w:rPr>
        <w:t xml:space="preserve">$53 mil </w:t>
      </w:r>
      <w:r w:rsidRPr="003F2894">
        <w:rPr>
          <w:rFonts w:ascii="Century Gothic" w:hAnsi="Century Gothic"/>
          <w:sz w:val="20"/>
        </w:rPr>
        <w:t xml:space="preserve">Booker T. Washington </w:t>
      </w:r>
      <w:r w:rsidR="00724D62">
        <w:rPr>
          <w:rFonts w:ascii="Century Gothic" w:hAnsi="Century Gothic"/>
          <w:sz w:val="20"/>
        </w:rPr>
        <w:t xml:space="preserve">High School </w:t>
      </w:r>
      <w:r w:rsidR="00385054">
        <w:rPr>
          <w:rFonts w:ascii="Century Gothic" w:hAnsi="Century Gothic"/>
          <w:sz w:val="20"/>
        </w:rPr>
        <w:t>Renovation</w:t>
      </w:r>
    </w:p>
    <w:p w:rsidR="003F2894" w:rsidRPr="00E96B56" w:rsidRDefault="00385054" w:rsidP="00E96B56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Draftsperson, </w:t>
      </w:r>
      <w:r w:rsidR="00724D62">
        <w:rPr>
          <w:rFonts w:ascii="Century Gothic" w:hAnsi="Century Gothic"/>
          <w:sz w:val="20"/>
        </w:rPr>
        <w:t xml:space="preserve">$700 mil </w:t>
      </w:r>
      <w:r>
        <w:rPr>
          <w:rFonts w:ascii="Century Gothic" w:hAnsi="Century Gothic"/>
          <w:sz w:val="20"/>
        </w:rPr>
        <w:t>Louis Armstrong International Airport’s approved Redesign</w:t>
      </w:r>
    </w:p>
    <w:p w:rsidR="00502049" w:rsidRDefault="00502049" w:rsidP="00502049">
      <w:pPr>
        <w:rPr>
          <w:rFonts w:ascii="Century Gothic" w:hAnsi="Century Gothic"/>
          <w:sz w:val="20"/>
        </w:rPr>
      </w:pPr>
      <w:r w:rsidRPr="000C4686">
        <w:rPr>
          <w:rFonts w:ascii="Century Gothic" w:hAnsi="Century Gothic"/>
          <w:i/>
          <w:sz w:val="20"/>
        </w:rPr>
        <w:t>Rapides Area Planning Commission</w:t>
      </w:r>
      <w:r>
        <w:rPr>
          <w:rFonts w:ascii="Century Gothic" w:hAnsi="Century Gothic"/>
          <w:sz w:val="20"/>
        </w:rPr>
        <w:t>, 2011, Alexandria, LA</w:t>
      </w:r>
    </w:p>
    <w:p w:rsidR="00502049" w:rsidRDefault="00502049" w:rsidP="00502049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Certified Building Official, reviewed projects for permit, construction inspections</w:t>
      </w:r>
    </w:p>
    <w:p w:rsidR="00502049" w:rsidRDefault="00502049" w:rsidP="00502049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Helped to implement new digital plan review system with MyPermitNow.org</w:t>
      </w:r>
    </w:p>
    <w:p w:rsidR="00502049" w:rsidRDefault="00502049" w:rsidP="00502049">
      <w:pPr>
        <w:rPr>
          <w:rFonts w:ascii="Century Gothic" w:hAnsi="Century Gothic"/>
          <w:sz w:val="20"/>
        </w:rPr>
      </w:pPr>
      <w:proofErr w:type="spellStart"/>
      <w:r w:rsidRPr="000C4686">
        <w:rPr>
          <w:rFonts w:ascii="Century Gothic" w:hAnsi="Century Gothic"/>
          <w:i/>
          <w:sz w:val="20"/>
        </w:rPr>
        <w:t>Brossett</w:t>
      </w:r>
      <w:proofErr w:type="spellEnd"/>
      <w:r w:rsidRPr="000C4686">
        <w:rPr>
          <w:rFonts w:ascii="Century Gothic" w:hAnsi="Century Gothic"/>
          <w:i/>
          <w:sz w:val="20"/>
        </w:rPr>
        <w:t xml:space="preserve"> Architect, LLC</w:t>
      </w:r>
      <w:r>
        <w:rPr>
          <w:rFonts w:ascii="Century Gothic" w:hAnsi="Century Gothic"/>
          <w:sz w:val="20"/>
        </w:rPr>
        <w:t>, 2009-10, Lake Charles, LA</w:t>
      </w:r>
    </w:p>
    <w:p w:rsidR="00502049" w:rsidRDefault="00502049" w:rsidP="00502049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Project Manager, 7 projects for Parish School Board, City Housing Authority, etc.</w:t>
      </w:r>
    </w:p>
    <w:p w:rsidR="00502049" w:rsidRDefault="00502049" w:rsidP="00502049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Project Architect, 12,400sf I</w:t>
      </w:r>
      <w:r w:rsidR="003F2894">
        <w:rPr>
          <w:rFonts w:ascii="Century Gothic" w:hAnsi="Century Gothic"/>
          <w:sz w:val="20"/>
        </w:rPr>
        <w:t xml:space="preserve">ndustrial Technology Bldg, </w:t>
      </w:r>
      <w:proofErr w:type="spellStart"/>
      <w:r w:rsidR="003F2894">
        <w:rPr>
          <w:rFonts w:ascii="Century Gothic" w:hAnsi="Century Gothic"/>
          <w:sz w:val="20"/>
        </w:rPr>
        <w:t>Sowe</w:t>
      </w:r>
      <w:r>
        <w:rPr>
          <w:rFonts w:ascii="Century Gothic" w:hAnsi="Century Gothic"/>
          <w:sz w:val="20"/>
        </w:rPr>
        <w:t>l</w:t>
      </w:r>
      <w:r w:rsidR="003F2894">
        <w:rPr>
          <w:rFonts w:ascii="Century Gothic" w:hAnsi="Century Gothic"/>
          <w:sz w:val="20"/>
        </w:rPr>
        <w:t>l</w:t>
      </w:r>
      <w:r>
        <w:rPr>
          <w:rFonts w:ascii="Century Gothic" w:hAnsi="Century Gothic"/>
          <w:sz w:val="20"/>
        </w:rPr>
        <w:t>a</w:t>
      </w:r>
      <w:proofErr w:type="spellEnd"/>
      <w:r>
        <w:rPr>
          <w:rFonts w:ascii="Century Gothic" w:hAnsi="Century Gothic"/>
          <w:sz w:val="20"/>
        </w:rPr>
        <w:t xml:space="preserve"> </w:t>
      </w:r>
      <w:proofErr w:type="spellStart"/>
      <w:r>
        <w:rPr>
          <w:rFonts w:ascii="Century Gothic" w:hAnsi="Century Gothic"/>
          <w:sz w:val="20"/>
        </w:rPr>
        <w:t>Comm</w:t>
      </w:r>
      <w:proofErr w:type="spellEnd"/>
      <w:r>
        <w:rPr>
          <w:rFonts w:ascii="Century Gothic" w:hAnsi="Century Gothic"/>
          <w:sz w:val="20"/>
        </w:rPr>
        <w:t xml:space="preserve"> College</w:t>
      </w:r>
    </w:p>
    <w:p w:rsidR="00502049" w:rsidRDefault="00502049" w:rsidP="00502049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Improvements in efficiency, engineering coordination, organization &amp; scheduling</w:t>
      </w:r>
    </w:p>
    <w:p w:rsidR="00502049" w:rsidRDefault="00502049" w:rsidP="00502049">
      <w:pPr>
        <w:rPr>
          <w:rFonts w:ascii="Century Gothic" w:hAnsi="Century Gothic"/>
          <w:sz w:val="20"/>
        </w:rPr>
      </w:pPr>
      <w:r w:rsidRPr="000C4686">
        <w:rPr>
          <w:rFonts w:ascii="Century Gothic" w:hAnsi="Century Gothic"/>
          <w:i/>
          <w:sz w:val="20"/>
        </w:rPr>
        <w:t>Stephen M. Long, Architect</w:t>
      </w:r>
      <w:r w:rsidR="00254901">
        <w:rPr>
          <w:rFonts w:ascii="Century Gothic" w:hAnsi="Century Gothic"/>
          <w:sz w:val="20"/>
        </w:rPr>
        <w:t>, 2003</w:t>
      </w:r>
      <w:r>
        <w:rPr>
          <w:rFonts w:ascii="Century Gothic" w:hAnsi="Century Gothic"/>
          <w:sz w:val="20"/>
        </w:rPr>
        <w:t>-present, Alexander City, AL</w:t>
      </w:r>
      <w:proofErr w:type="gramStart"/>
      <w:r>
        <w:rPr>
          <w:rFonts w:ascii="Century Gothic" w:hAnsi="Century Gothic"/>
          <w:sz w:val="20"/>
        </w:rPr>
        <w:t>;  Baton</w:t>
      </w:r>
      <w:proofErr w:type="gramEnd"/>
      <w:r>
        <w:rPr>
          <w:rFonts w:ascii="Century Gothic" w:hAnsi="Century Gothic"/>
          <w:sz w:val="20"/>
        </w:rPr>
        <w:t xml:space="preserve"> Rouge, LA;  et al.</w:t>
      </w:r>
    </w:p>
    <w:p w:rsidR="00502049" w:rsidRDefault="00502049" w:rsidP="00502049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Principal Architect, 3,000sf, $100,000 Sustainable Prototype Adult Day Care Facility</w:t>
      </w:r>
    </w:p>
    <w:p w:rsidR="008826A4" w:rsidRDefault="008826A4" w:rsidP="00BB5537">
      <w:pPr>
        <w:rPr>
          <w:rFonts w:ascii="Century Gothic" w:hAnsi="Century Gothic"/>
          <w:sz w:val="20"/>
        </w:rPr>
      </w:pPr>
    </w:p>
    <w:p w:rsidR="0053582D" w:rsidRDefault="008826A4" w:rsidP="009612F3">
      <w:pPr>
        <w:rPr>
          <w:rFonts w:ascii="Century Gothic" w:hAnsi="Century Gothic"/>
          <w:b/>
          <w:sz w:val="20"/>
        </w:rPr>
      </w:pPr>
      <w:r w:rsidRPr="008826A4">
        <w:rPr>
          <w:rFonts w:ascii="Century Gothic" w:hAnsi="Century Gothic"/>
          <w:b/>
          <w:sz w:val="20"/>
        </w:rPr>
        <w:t>SKILLS</w:t>
      </w:r>
    </w:p>
    <w:p w:rsidR="0053582D" w:rsidRPr="0053582D" w:rsidRDefault="002D4C06" w:rsidP="009612F3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 xml:space="preserve">Advanced AutoCAD computer drafting including </w:t>
      </w:r>
      <w:r w:rsidR="00FF4C7A">
        <w:rPr>
          <w:rFonts w:ascii="Century Gothic" w:hAnsi="Century Gothic"/>
          <w:sz w:val="20"/>
        </w:rPr>
        <w:t>3D BIM and REVIT</w:t>
      </w:r>
    </w:p>
    <w:p w:rsidR="0053582D" w:rsidRDefault="0053582D" w:rsidP="009612F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3D rendering with </w:t>
      </w:r>
      <w:proofErr w:type="spellStart"/>
      <w:r>
        <w:rPr>
          <w:rFonts w:ascii="Century Gothic" w:hAnsi="Century Gothic"/>
          <w:sz w:val="20"/>
        </w:rPr>
        <w:t>SketchUp</w:t>
      </w:r>
      <w:proofErr w:type="spellEnd"/>
      <w:r>
        <w:rPr>
          <w:rFonts w:ascii="Century Gothic" w:hAnsi="Century Gothic"/>
          <w:sz w:val="20"/>
        </w:rPr>
        <w:t>, design ability refined with years of development</w:t>
      </w:r>
    </w:p>
    <w:p w:rsidR="002D4C06" w:rsidRDefault="0053582D" w:rsidP="009612F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Sustainable Design Strategies integrating systems, architecture to reduce operating costs</w:t>
      </w:r>
    </w:p>
    <w:p w:rsidR="004D7C0A" w:rsidRDefault="008826A4" w:rsidP="004D7C0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Good working knowledge of building codes &amp; construction processes</w:t>
      </w:r>
      <w:r w:rsidR="009612F3" w:rsidRPr="009612F3">
        <w:rPr>
          <w:rFonts w:ascii="Century Gothic" w:hAnsi="Century Gothic"/>
          <w:sz w:val="20"/>
        </w:rPr>
        <w:t xml:space="preserve"> </w:t>
      </w:r>
    </w:p>
    <w:p w:rsidR="00BB5537" w:rsidRDefault="00BB5537" w:rsidP="00BB5537">
      <w:pPr>
        <w:rPr>
          <w:rFonts w:ascii="Century Gothic" w:hAnsi="Century Gothic"/>
          <w:sz w:val="20"/>
        </w:rPr>
      </w:pPr>
    </w:p>
    <w:p w:rsidR="00BB5537" w:rsidRPr="00C95CD0" w:rsidRDefault="00BB5537" w:rsidP="00BB5537">
      <w:pPr>
        <w:rPr>
          <w:rFonts w:ascii="Century Gothic" w:hAnsi="Century Gothic"/>
          <w:b/>
          <w:sz w:val="20"/>
        </w:rPr>
      </w:pPr>
      <w:r w:rsidRPr="00C95CD0">
        <w:rPr>
          <w:rFonts w:ascii="Century Gothic" w:hAnsi="Century Gothic"/>
          <w:b/>
          <w:sz w:val="20"/>
        </w:rPr>
        <w:t>EDUCATION &amp; AWARDS</w:t>
      </w:r>
    </w:p>
    <w:p w:rsidR="00BB5537" w:rsidRDefault="00BB5537" w:rsidP="00BB5537">
      <w:pPr>
        <w:rPr>
          <w:rFonts w:ascii="Century Gothic" w:hAnsi="Century Gothic"/>
          <w:sz w:val="20"/>
        </w:rPr>
      </w:pPr>
      <w:r w:rsidRPr="000C4686">
        <w:rPr>
          <w:rFonts w:ascii="Century Gothic" w:hAnsi="Century Gothic"/>
          <w:i/>
          <w:sz w:val="20"/>
        </w:rPr>
        <w:t>Master of Building Construction</w:t>
      </w:r>
      <w:r>
        <w:rPr>
          <w:rFonts w:ascii="Century Gothic" w:hAnsi="Century Gothic"/>
          <w:sz w:val="20"/>
        </w:rPr>
        <w:t xml:space="preserve"> (Design-Build), 2006, Auburn University, Auburn, AL</w:t>
      </w:r>
    </w:p>
    <w:p w:rsidR="00BB5537" w:rsidRDefault="00BB5537" w:rsidP="00BB5537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Phi Kappa Phi Honor Society, top 10% US &amp; top 5% Auburn students, life member</w:t>
      </w:r>
    </w:p>
    <w:p w:rsidR="00BB5537" w:rsidRDefault="00BB5537" w:rsidP="00BB5537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PCI Award, Best Parking Structure, SE Facility, Resurrection Medical Center, Chicago</w:t>
      </w:r>
    </w:p>
    <w:p w:rsidR="00954045" w:rsidRDefault="00BB5537" w:rsidP="00BB5537">
      <w:pPr>
        <w:rPr>
          <w:rFonts w:ascii="Century Gothic" w:hAnsi="Century Gothic"/>
          <w:sz w:val="20"/>
        </w:rPr>
      </w:pPr>
      <w:r w:rsidRPr="000C4686">
        <w:rPr>
          <w:rFonts w:ascii="Century Gothic" w:hAnsi="Century Gothic"/>
          <w:i/>
          <w:sz w:val="20"/>
        </w:rPr>
        <w:t>Bachelor of Architecture</w:t>
      </w:r>
      <w:r>
        <w:rPr>
          <w:rFonts w:ascii="Century Gothic" w:hAnsi="Century Gothic"/>
          <w:sz w:val="20"/>
        </w:rPr>
        <w:t xml:space="preserve"> (w/ French Minor), 1991, Ball State University, Muncie, IN</w:t>
      </w:r>
    </w:p>
    <w:p w:rsidR="00954045" w:rsidRDefault="00954045" w:rsidP="00954045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Honors College member, Academic Honors in Writing, European Study Tour</w:t>
      </w:r>
    </w:p>
    <w:p w:rsidR="00954045" w:rsidRDefault="00954045" w:rsidP="0095404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Winner, BSU College of Architecture &amp; Planning 25</w:t>
      </w:r>
      <w:r w:rsidRPr="00954045">
        <w:rPr>
          <w:rFonts w:ascii="Century Gothic" w:hAnsi="Century Gothic"/>
          <w:sz w:val="20"/>
          <w:vertAlign w:val="superscript"/>
        </w:rPr>
        <w:t>th</w:t>
      </w:r>
      <w:r>
        <w:rPr>
          <w:rFonts w:ascii="Century Gothic" w:hAnsi="Century Gothic"/>
          <w:sz w:val="20"/>
        </w:rPr>
        <w:t xml:space="preserve"> anniversary logo design competition</w:t>
      </w:r>
    </w:p>
    <w:p w:rsidR="008278B0" w:rsidRDefault="008278B0" w:rsidP="008278B0">
      <w:pPr>
        <w:rPr>
          <w:rFonts w:ascii="Century Gothic" w:hAnsi="Century Gothic"/>
          <w:sz w:val="20"/>
        </w:rPr>
      </w:pPr>
    </w:p>
    <w:p w:rsidR="00092AE1" w:rsidRDefault="008278B0" w:rsidP="008278B0">
      <w:pPr>
        <w:rPr>
          <w:rFonts w:ascii="Century Gothic" w:hAnsi="Century Gothic"/>
          <w:b/>
          <w:sz w:val="20"/>
        </w:rPr>
      </w:pPr>
      <w:r w:rsidRPr="00C95CD0">
        <w:rPr>
          <w:rFonts w:ascii="Century Gothic" w:hAnsi="Century Gothic"/>
          <w:b/>
          <w:sz w:val="20"/>
        </w:rPr>
        <w:t>ACTIVITIES</w:t>
      </w:r>
    </w:p>
    <w:p w:rsidR="0053582D" w:rsidRPr="00DC43D8" w:rsidRDefault="0053582D" w:rsidP="0053582D">
      <w:pPr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 xml:space="preserve">Houston Chevron Marathon, </w:t>
      </w:r>
      <w:r w:rsidRPr="005639FC">
        <w:rPr>
          <w:rFonts w:ascii="Century Gothic" w:hAnsi="Century Gothic"/>
          <w:sz w:val="20"/>
        </w:rPr>
        <w:t>Hero raising $645 for Houston Habitat for Humanity, 2015.</w:t>
      </w:r>
    </w:p>
    <w:p w:rsidR="00DC43D8" w:rsidRDefault="00382477" w:rsidP="008278B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Author published </w:t>
      </w:r>
      <w:r w:rsidR="005639FC" w:rsidRPr="00382477">
        <w:rPr>
          <w:rFonts w:ascii="Century Gothic" w:hAnsi="Century Gothic"/>
          <w:sz w:val="20"/>
        </w:rPr>
        <w:t>in</w:t>
      </w:r>
      <w:r w:rsidR="005639FC">
        <w:rPr>
          <w:rFonts w:ascii="Century Gothic" w:hAnsi="Century Gothic"/>
          <w:i/>
          <w:sz w:val="20"/>
        </w:rPr>
        <w:t xml:space="preserve"> AIA NAC-Q</w:t>
      </w:r>
      <w:r>
        <w:rPr>
          <w:rFonts w:ascii="Century Gothic" w:hAnsi="Century Gothic"/>
          <w:i/>
          <w:sz w:val="20"/>
        </w:rPr>
        <w:t xml:space="preserve">, </w:t>
      </w:r>
      <w:proofErr w:type="spellStart"/>
      <w:r>
        <w:rPr>
          <w:rFonts w:ascii="Century Gothic" w:hAnsi="Century Gothic"/>
          <w:i/>
          <w:sz w:val="20"/>
        </w:rPr>
        <w:t>Crit</w:t>
      </w:r>
      <w:proofErr w:type="spellEnd"/>
      <w:r>
        <w:rPr>
          <w:rFonts w:ascii="Century Gothic" w:hAnsi="Century Gothic"/>
          <w:i/>
          <w:sz w:val="20"/>
        </w:rPr>
        <w:t xml:space="preserve"> 65</w:t>
      </w:r>
      <w:r w:rsidRPr="00382477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genealogical newsletter, et al, 2004-present.</w:t>
      </w:r>
    </w:p>
    <w:p w:rsidR="00B0498A" w:rsidRDefault="00B0498A" w:rsidP="008278B0">
      <w:pPr>
        <w:rPr>
          <w:rFonts w:ascii="Century Gothic" w:hAnsi="Century Gothic"/>
          <w:sz w:val="20"/>
        </w:rPr>
      </w:pPr>
      <w:r w:rsidRPr="000C4686">
        <w:rPr>
          <w:rFonts w:ascii="Century Gothic" w:hAnsi="Century Gothic"/>
          <w:i/>
          <w:sz w:val="20"/>
        </w:rPr>
        <w:t>Let the Silver Shine: Designing Strategies for a Brighter Future</w:t>
      </w:r>
      <w:r>
        <w:rPr>
          <w:rFonts w:ascii="Century Gothic" w:hAnsi="Century Gothic"/>
          <w:sz w:val="20"/>
        </w:rPr>
        <w:t>, 2006-07</w:t>
      </w:r>
    </w:p>
    <w:p w:rsidR="00D97101" w:rsidRDefault="00B0498A" w:rsidP="001C76C2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Presenter at AL </w:t>
      </w:r>
      <w:proofErr w:type="spellStart"/>
      <w:r>
        <w:rPr>
          <w:rFonts w:ascii="Century Gothic" w:hAnsi="Century Gothic"/>
          <w:sz w:val="20"/>
        </w:rPr>
        <w:t>Gerontological</w:t>
      </w:r>
      <w:proofErr w:type="spellEnd"/>
      <w:r>
        <w:rPr>
          <w:rFonts w:ascii="Century Gothic" w:hAnsi="Century Gothic"/>
          <w:sz w:val="20"/>
        </w:rPr>
        <w:t xml:space="preserve"> Society Conf, SCAD, &amp; </w:t>
      </w:r>
      <w:proofErr w:type="spellStart"/>
      <w:r>
        <w:rPr>
          <w:rFonts w:ascii="Century Gothic" w:hAnsi="Century Gothic"/>
          <w:sz w:val="20"/>
        </w:rPr>
        <w:t>Univ</w:t>
      </w:r>
      <w:proofErr w:type="spellEnd"/>
      <w:r>
        <w:rPr>
          <w:rFonts w:ascii="Century Gothic" w:hAnsi="Century Gothic"/>
          <w:sz w:val="20"/>
        </w:rPr>
        <w:t xml:space="preserve"> of OK</w:t>
      </w:r>
    </w:p>
    <w:p w:rsidR="00545A18" w:rsidRPr="00381220" w:rsidRDefault="00545A18" w:rsidP="00545A18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 w:cs="Century Gothic"/>
          <w:i/>
          <w:iCs/>
          <w:sz w:val="20"/>
        </w:rPr>
      </w:pPr>
      <w:r>
        <w:rPr>
          <w:rFonts w:ascii="Century Gothic" w:hAnsi="Century Gothic" w:cs="Century Gothic"/>
          <w:b/>
          <w:bCs/>
          <w:sz w:val="20"/>
        </w:rPr>
        <w:t xml:space="preserve">MAJOR </w:t>
      </w:r>
      <w:r w:rsidRPr="00381220">
        <w:rPr>
          <w:rFonts w:ascii="Century Gothic" w:hAnsi="Century Gothic" w:cs="Century Gothic"/>
          <w:b/>
          <w:bCs/>
          <w:sz w:val="20"/>
        </w:rPr>
        <w:t xml:space="preserve">PROJECTS </w:t>
      </w:r>
    </w:p>
    <w:p w:rsidR="00997F6A" w:rsidRDefault="00997F6A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</w:p>
    <w:p w:rsidR="00997F6A" w:rsidRDefault="00960A07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proofErr w:type="spellStart"/>
      <w:r>
        <w:rPr>
          <w:rFonts w:ascii="Century Gothic" w:hAnsi="Century Gothic" w:cs="Century Gothic"/>
          <w:sz w:val="20"/>
        </w:rPr>
        <w:t>Alexan</w:t>
      </w:r>
      <w:proofErr w:type="spellEnd"/>
      <w:r>
        <w:rPr>
          <w:rFonts w:ascii="Century Gothic" w:hAnsi="Century Gothic" w:cs="Century Gothic"/>
          <w:sz w:val="20"/>
        </w:rPr>
        <w:t xml:space="preserve"> 5151</w:t>
      </w:r>
      <w:r w:rsidR="00673786">
        <w:rPr>
          <w:rFonts w:ascii="Century Gothic" w:hAnsi="Century Gothic" w:cs="Century Gothic"/>
          <w:sz w:val="20"/>
        </w:rPr>
        <w:t xml:space="preserve"> Apartments</w:t>
      </w:r>
      <w:r>
        <w:rPr>
          <w:rFonts w:ascii="Century Gothic" w:hAnsi="Century Gothic" w:cs="Century Gothic"/>
          <w:sz w:val="20"/>
        </w:rPr>
        <w:t>, (</w:t>
      </w:r>
      <w:r w:rsidR="00673786">
        <w:rPr>
          <w:rFonts w:ascii="Century Gothic" w:hAnsi="Century Gothic" w:cs="Century Gothic"/>
          <w:sz w:val="20"/>
        </w:rPr>
        <w:t xml:space="preserve">in </w:t>
      </w:r>
      <w:r>
        <w:rPr>
          <w:rFonts w:ascii="Century Gothic" w:hAnsi="Century Gothic" w:cs="Century Gothic"/>
          <w:sz w:val="20"/>
        </w:rPr>
        <w:t>Galleria neighborhood) Houston,</w:t>
      </w:r>
      <w:r w:rsidR="00997F6A">
        <w:rPr>
          <w:rFonts w:ascii="Century Gothic" w:hAnsi="Century Gothic" w:cs="Century Gothic"/>
          <w:sz w:val="20"/>
        </w:rPr>
        <w:t xml:space="preserve"> TX</w:t>
      </w:r>
    </w:p>
    <w:p w:rsidR="00997F6A" w:rsidRDefault="00960A07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397 </w:t>
      </w:r>
      <w:proofErr w:type="gramStart"/>
      <w:r>
        <w:rPr>
          <w:rFonts w:ascii="Century Gothic" w:hAnsi="Century Gothic" w:cs="Century Gothic"/>
          <w:sz w:val="20"/>
        </w:rPr>
        <w:t>unit</w:t>
      </w:r>
      <w:proofErr w:type="gramEnd"/>
      <w:r>
        <w:rPr>
          <w:rFonts w:ascii="Century Gothic" w:hAnsi="Century Gothic" w:cs="Century Gothic"/>
          <w:sz w:val="20"/>
        </w:rPr>
        <w:t>, 7</w:t>
      </w:r>
      <w:r w:rsidR="00997F6A">
        <w:rPr>
          <w:rFonts w:ascii="Century Gothic" w:hAnsi="Century Gothic" w:cs="Century Gothic"/>
          <w:sz w:val="20"/>
        </w:rPr>
        <w:t xml:space="preserve">-story multifamily </w:t>
      </w:r>
      <w:r w:rsidR="00673786">
        <w:rPr>
          <w:rFonts w:ascii="Century Gothic" w:hAnsi="Century Gothic" w:cs="Century Gothic"/>
          <w:sz w:val="20"/>
        </w:rPr>
        <w:t xml:space="preserve">upscale </w:t>
      </w:r>
      <w:r w:rsidR="00997F6A">
        <w:rPr>
          <w:rFonts w:ascii="Century Gothic" w:hAnsi="Century Gothic" w:cs="Century Gothic"/>
          <w:sz w:val="20"/>
        </w:rPr>
        <w:t>complex</w:t>
      </w:r>
      <w:r w:rsidR="001B1938">
        <w:rPr>
          <w:rFonts w:ascii="Century Gothic" w:hAnsi="Century Gothic" w:cs="Century Gothic"/>
          <w:sz w:val="20"/>
        </w:rPr>
        <w:t xml:space="preserve"> w/ indoor parking, fitness center</w:t>
      </w:r>
      <w:r w:rsidR="00673786">
        <w:rPr>
          <w:rFonts w:ascii="Century Gothic" w:hAnsi="Century Gothic" w:cs="Century Gothic"/>
          <w:sz w:val="20"/>
        </w:rPr>
        <w:t>, pool, etc</w:t>
      </w:r>
      <w:r w:rsidR="00997F6A">
        <w:rPr>
          <w:rFonts w:ascii="Century Gothic" w:hAnsi="Century Gothic" w:cs="Century Gothic"/>
          <w:sz w:val="20"/>
        </w:rPr>
        <w:t>.</w:t>
      </w:r>
    </w:p>
    <w:p w:rsidR="00960A07" w:rsidRDefault="00997F6A" w:rsidP="00997F6A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997F6A">
        <w:rPr>
          <w:rFonts w:ascii="Century Gothic" w:hAnsi="Century Gothic" w:cs="Century Gothic"/>
          <w:sz w:val="20"/>
        </w:rPr>
        <w:t xml:space="preserve">Project Architect </w:t>
      </w:r>
      <w:r w:rsidR="00960A07">
        <w:rPr>
          <w:rFonts w:ascii="Century Gothic" w:hAnsi="Century Gothic" w:cs="Century Gothic"/>
          <w:sz w:val="20"/>
        </w:rPr>
        <w:t>for EDI International</w:t>
      </w:r>
    </w:p>
    <w:p w:rsidR="00893508" w:rsidRPr="00960A07" w:rsidRDefault="007F4744" w:rsidP="00960A0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hyperlink r:id="rId6" w:history="1">
        <w:r w:rsidR="00E63988" w:rsidRPr="00EA48AC">
          <w:rPr>
            <w:rStyle w:val="Hyperlink"/>
            <w:rFonts w:ascii="Century Gothic" w:hAnsi="Century Gothic" w:cs="Century Gothic"/>
            <w:sz w:val="20"/>
          </w:rPr>
          <w:t>http://site.stephenmlong.net/portfolio/projects/Alexan_5151.html</w:t>
        </w:r>
      </w:hyperlink>
      <w:r w:rsidR="00E63988">
        <w:rPr>
          <w:rFonts w:ascii="Century Gothic" w:hAnsi="Century Gothic" w:cs="Century Gothic"/>
          <w:sz w:val="20"/>
        </w:rPr>
        <w:t xml:space="preserve"> </w:t>
      </w:r>
    </w:p>
    <w:p w:rsidR="00893508" w:rsidRDefault="00893508" w:rsidP="008935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</w:p>
    <w:p w:rsidR="00893508" w:rsidRDefault="00893508" w:rsidP="008935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Booker T. Washington High School, New Orleans, LA</w:t>
      </w:r>
    </w:p>
    <w:p w:rsidR="00893508" w:rsidRDefault="00893508" w:rsidP="0089350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proofErr w:type="gramStart"/>
      <w:r>
        <w:rPr>
          <w:rFonts w:ascii="Century Gothic" w:hAnsi="Century Gothic" w:cs="Century Gothic"/>
          <w:sz w:val="20"/>
        </w:rPr>
        <w:t>New Design to LEED and FEMA standards with preservation of some historic components.</w:t>
      </w:r>
      <w:proofErr w:type="gramEnd"/>
    </w:p>
    <w:p w:rsidR="00997F6A" w:rsidRPr="00893508" w:rsidRDefault="00893508" w:rsidP="00893508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893508">
        <w:rPr>
          <w:rFonts w:ascii="Century Gothic" w:hAnsi="Century Gothic" w:cs="Century Gothic"/>
          <w:sz w:val="20"/>
        </w:rPr>
        <w:t>Staff Architect for Hewitt Washington &amp; Associates</w:t>
      </w:r>
    </w:p>
    <w:p w:rsidR="00545A18" w:rsidRDefault="00545A18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</w:p>
    <w:p w:rsidR="00545A18" w:rsidRDefault="00545A18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Renovation/Addition of Existing Historic Home, New Orleans, LA</w:t>
      </w:r>
    </w:p>
    <w:p w:rsidR="00545A18" w:rsidRDefault="00545A18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proofErr w:type="gramStart"/>
      <w:r w:rsidRPr="0058549C">
        <w:rPr>
          <w:rFonts w:ascii="Century Gothic" w:hAnsi="Century Gothic" w:cs="Century Gothic"/>
          <w:sz w:val="20"/>
        </w:rPr>
        <w:t>Vintage Residence including code compliance, historic detailing</w:t>
      </w:r>
      <w:r>
        <w:rPr>
          <w:rFonts w:ascii="Century Gothic" w:hAnsi="Century Gothic" w:cs="Century Gothic"/>
          <w:sz w:val="20"/>
        </w:rPr>
        <w:t>, relocation to new site.</w:t>
      </w:r>
      <w:proofErr w:type="gramEnd"/>
    </w:p>
    <w:p w:rsidR="00545A18" w:rsidRDefault="00545A18" w:rsidP="00545A18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Project Architect for Hewitt Washington &amp; Associates</w:t>
      </w:r>
    </w:p>
    <w:p w:rsidR="00545A18" w:rsidRPr="006E5E29" w:rsidRDefault="007F4744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hyperlink r:id="rId7" w:history="1">
        <w:r w:rsidR="00545A18" w:rsidRPr="00C5393F">
          <w:rPr>
            <w:rStyle w:val="Hyperlink"/>
            <w:rFonts w:ascii="Century Gothic" w:hAnsi="Century Gothic" w:cs="Century Gothic"/>
            <w:sz w:val="20"/>
          </w:rPr>
          <w:t>http://site.stephenmlong.net/portfolio/projects/Victorian_Cottage.html</w:t>
        </w:r>
      </w:hyperlink>
      <w:r w:rsidR="00545A18">
        <w:rPr>
          <w:rFonts w:ascii="Century Gothic" w:hAnsi="Century Gothic" w:cs="Century Gothic"/>
          <w:sz w:val="20"/>
        </w:rPr>
        <w:t xml:space="preserve"> </w:t>
      </w:r>
    </w:p>
    <w:p w:rsidR="00545A18" w:rsidRDefault="00545A18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</w:p>
    <w:p w:rsidR="00545A18" w:rsidRDefault="00545A18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Cameron Parish School Board Warehouses, Cameron, LA</w:t>
      </w:r>
    </w:p>
    <w:p w:rsidR="00545A18" w:rsidRDefault="00545A18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Rebuilding facilities after Hurricane Rita in accordance with FEMA and new IBC codes.</w:t>
      </w:r>
    </w:p>
    <w:p w:rsidR="00545A18" w:rsidRDefault="00545A18" w:rsidP="00545A18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514722">
        <w:rPr>
          <w:rFonts w:ascii="Century Gothic" w:hAnsi="Century Gothic" w:cs="Century Gothic"/>
          <w:sz w:val="20"/>
        </w:rPr>
        <w:t xml:space="preserve">Project Architect for </w:t>
      </w:r>
      <w:proofErr w:type="spellStart"/>
      <w:r w:rsidRPr="00514722">
        <w:rPr>
          <w:rFonts w:ascii="Century Gothic" w:hAnsi="Century Gothic" w:cs="Century Gothic"/>
          <w:sz w:val="20"/>
        </w:rPr>
        <w:t>Brossett</w:t>
      </w:r>
      <w:proofErr w:type="spellEnd"/>
      <w:r w:rsidRPr="00514722">
        <w:rPr>
          <w:rFonts w:ascii="Century Gothic" w:hAnsi="Century Gothic" w:cs="Century Gothic"/>
          <w:sz w:val="20"/>
        </w:rPr>
        <w:t xml:space="preserve"> Architect.</w:t>
      </w:r>
    </w:p>
    <w:p w:rsidR="00545A18" w:rsidRPr="005120CF" w:rsidRDefault="007F4744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hyperlink r:id="rId8" w:history="1">
        <w:r w:rsidR="00545A18" w:rsidRPr="0001712B">
          <w:rPr>
            <w:rStyle w:val="Hyperlink"/>
            <w:rFonts w:ascii="Century Gothic" w:hAnsi="Century Gothic" w:cs="Century Gothic"/>
            <w:sz w:val="20"/>
          </w:rPr>
          <w:t>http://site.stephenmlong.net/portfolio/projects/CPSB_Warehouses.html</w:t>
        </w:r>
      </w:hyperlink>
      <w:r w:rsidR="00545A18">
        <w:rPr>
          <w:rFonts w:ascii="Century Gothic" w:hAnsi="Century Gothic" w:cs="Century Gothic"/>
          <w:sz w:val="20"/>
        </w:rPr>
        <w:t xml:space="preserve"> </w:t>
      </w:r>
    </w:p>
    <w:p w:rsidR="00545A18" w:rsidRPr="00381220" w:rsidRDefault="00545A18" w:rsidP="00545A18">
      <w:pPr>
        <w:widowControl w:val="0"/>
        <w:tabs>
          <w:tab w:val="left" w:pos="1800"/>
          <w:tab w:val="left" w:pos="198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bCs/>
          <w:sz w:val="20"/>
        </w:rPr>
      </w:pPr>
    </w:p>
    <w:p w:rsidR="00313749" w:rsidRDefault="00545A18" w:rsidP="00545A18">
      <w:pPr>
        <w:widowControl w:val="0"/>
        <w:tabs>
          <w:tab w:val="left" w:pos="1620"/>
          <w:tab w:val="left" w:pos="198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381220">
        <w:rPr>
          <w:rFonts w:ascii="Century Gothic" w:hAnsi="Century Gothic" w:cs="Century Gothic"/>
          <w:i/>
          <w:iCs/>
          <w:sz w:val="20"/>
        </w:rPr>
        <w:t>Marquette Manor Retirement Community</w:t>
      </w:r>
      <w:r w:rsidRPr="00381220">
        <w:rPr>
          <w:rFonts w:ascii="Century Gothic" w:hAnsi="Century Gothic" w:cs="Century Gothic"/>
          <w:sz w:val="20"/>
        </w:rPr>
        <w:t>, Indianapolis, IN</w:t>
      </w:r>
    </w:p>
    <w:p w:rsidR="00313749" w:rsidRPr="009F5F82" w:rsidRDefault="00313749" w:rsidP="00313749">
      <w:pPr>
        <w:widowControl w:val="0"/>
        <w:tabs>
          <w:tab w:val="left" w:pos="1620"/>
          <w:tab w:val="left" w:pos="198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proofErr w:type="gramStart"/>
      <w:r w:rsidRPr="009F5F82">
        <w:rPr>
          <w:rFonts w:ascii="Century Gothic" w:hAnsi="Century Gothic" w:cs="Century Gothic"/>
          <w:sz w:val="20"/>
        </w:rPr>
        <w:t>$65 million dollar project across 46-acre property creating premier facility in city.</w:t>
      </w:r>
      <w:proofErr w:type="gramEnd"/>
    </w:p>
    <w:p w:rsidR="00313749" w:rsidRPr="009F5F82" w:rsidRDefault="00313749" w:rsidP="00313749">
      <w:pPr>
        <w:widowControl w:val="0"/>
        <w:tabs>
          <w:tab w:val="left" w:pos="1620"/>
          <w:tab w:val="left" w:pos="198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9F5F82">
        <w:rPr>
          <w:rFonts w:ascii="Century Gothic" w:hAnsi="Century Gothic" w:cs="Century Gothic"/>
          <w:sz w:val="20"/>
        </w:rPr>
        <w:t>6</w:t>
      </w:r>
      <w:r>
        <w:rPr>
          <w:rFonts w:ascii="Century Gothic" w:hAnsi="Century Gothic" w:cs="Century Gothic"/>
          <w:sz w:val="20"/>
        </w:rPr>
        <w:t>6,000</w:t>
      </w:r>
      <w:r w:rsidRPr="009F5F82">
        <w:rPr>
          <w:rFonts w:ascii="Century Gothic" w:hAnsi="Century Gothic" w:cs="Century Gothic"/>
          <w:sz w:val="20"/>
        </w:rPr>
        <w:t>sf master plan providing community center, dining, cha</w:t>
      </w:r>
      <w:r>
        <w:rPr>
          <w:rFonts w:ascii="Century Gothic" w:hAnsi="Century Gothic" w:cs="Century Gothic"/>
          <w:sz w:val="20"/>
        </w:rPr>
        <w:t>pel, wellness center, pool &amp;</w:t>
      </w:r>
    </w:p>
    <w:p w:rsidR="00545A18" w:rsidRPr="00381220" w:rsidRDefault="00313749" w:rsidP="00545A18">
      <w:pPr>
        <w:widowControl w:val="0"/>
        <w:tabs>
          <w:tab w:val="left" w:pos="1620"/>
          <w:tab w:val="left" w:pos="198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100,000</w:t>
      </w:r>
      <w:r w:rsidRPr="009F5F82">
        <w:rPr>
          <w:rFonts w:ascii="Century Gothic" w:hAnsi="Century Gothic" w:cs="Century Gothic"/>
          <w:sz w:val="20"/>
        </w:rPr>
        <w:t xml:space="preserve">sf 5-story new Independent Living </w:t>
      </w:r>
      <w:r>
        <w:rPr>
          <w:rFonts w:ascii="Century Gothic" w:hAnsi="Century Gothic" w:cs="Century Gothic"/>
          <w:sz w:val="20"/>
        </w:rPr>
        <w:t>Residence in integrated design.</w:t>
      </w:r>
    </w:p>
    <w:p w:rsidR="00545A18" w:rsidRPr="00514722" w:rsidRDefault="00545A18" w:rsidP="00545A18">
      <w:pPr>
        <w:widowControl w:val="0"/>
        <w:numPr>
          <w:ilvl w:val="0"/>
          <w:numId w:val="10"/>
        </w:numPr>
        <w:tabs>
          <w:tab w:val="left" w:pos="1620"/>
          <w:tab w:val="left" w:pos="198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bCs/>
          <w:sz w:val="20"/>
        </w:rPr>
      </w:pPr>
      <w:r w:rsidRPr="00381220">
        <w:rPr>
          <w:rFonts w:ascii="Century Gothic" w:hAnsi="Century Gothic" w:cs="Century Gothic"/>
          <w:sz w:val="20"/>
        </w:rPr>
        <w:t xml:space="preserve">Project Architect </w:t>
      </w:r>
      <w:r>
        <w:rPr>
          <w:rFonts w:ascii="Century Gothic" w:hAnsi="Century Gothic" w:cs="Century Gothic"/>
          <w:sz w:val="20"/>
        </w:rPr>
        <w:t>for THW Design.</w:t>
      </w:r>
      <w:r>
        <w:rPr>
          <w:rFonts w:ascii="Century Gothic" w:hAnsi="Century Gothic" w:cs="Century Gothic"/>
          <w:sz w:val="20"/>
        </w:rPr>
        <w:tab/>
      </w:r>
    </w:p>
    <w:p w:rsidR="00545A18" w:rsidRPr="005220C9" w:rsidRDefault="00545A18" w:rsidP="00545A18">
      <w:pPr>
        <w:widowControl w:val="0"/>
        <w:tabs>
          <w:tab w:val="left" w:pos="1620"/>
          <w:tab w:val="left" w:pos="198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bCs/>
          <w:sz w:val="20"/>
        </w:rPr>
      </w:pPr>
    </w:p>
    <w:p w:rsidR="00545A18" w:rsidRPr="009F5F82" w:rsidRDefault="00545A18" w:rsidP="00545A18">
      <w:pPr>
        <w:widowControl w:val="0"/>
        <w:tabs>
          <w:tab w:val="left" w:pos="1620"/>
          <w:tab w:val="left" w:pos="3600"/>
          <w:tab w:val="left" w:pos="6660"/>
          <w:tab w:val="left" w:pos="684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9F5F82">
        <w:rPr>
          <w:rFonts w:ascii="Century Gothic" w:hAnsi="Century Gothic" w:cs="Century Gothic"/>
          <w:i/>
          <w:iCs/>
          <w:sz w:val="20"/>
        </w:rPr>
        <w:t>Sustainable Prototype Adult Day Care Facility</w:t>
      </w:r>
      <w:r w:rsidRPr="009F5F82">
        <w:rPr>
          <w:rFonts w:ascii="Century Gothic" w:hAnsi="Century Gothic" w:cs="Century Gothic"/>
          <w:sz w:val="20"/>
        </w:rPr>
        <w:t>, Opelika, AL</w:t>
      </w:r>
    </w:p>
    <w:p w:rsidR="00545A18" w:rsidRPr="009F5F82" w:rsidRDefault="00545A18" w:rsidP="00545A18">
      <w:pPr>
        <w:widowControl w:val="0"/>
        <w:tabs>
          <w:tab w:val="left" w:pos="810"/>
          <w:tab w:val="left" w:pos="1620"/>
          <w:tab w:val="left" w:pos="3600"/>
          <w:tab w:val="left" w:pos="6660"/>
          <w:tab w:val="left" w:pos="684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3000</w:t>
      </w:r>
      <w:r w:rsidRPr="009F5F82">
        <w:rPr>
          <w:rFonts w:ascii="Century Gothic" w:hAnsi="Century Gothic" w:cs="Century Gothic"/>
          <w:sz w:val="20"/>
        </w:rPr>
        <w:t>sf, $100,000 compre</w:t>
      </w:r>
      <w:r w:rsidR="00960A07">
        <w:rPr>
          <w:rFonts w:ascii="Century Gothic" w:hAnsi="Century Gothic" w:cs="Century Gothic"/>
          <w:sz w:val="20"/>
        </w:rPr>
        <w:t xml:space="preserve">hensive Design-Build plan for </w:t>
      </w:r>
      <w:r w:rsidRPr="009F5F82">
        <w:rPr>
          <w:rFonts w:ascii="Century Gothic" w:hAnsi="Century Gothic" w:cs="Century Gothic"/>
          <w:sz w:val="20"/>
        </w:rPr>
        <w:t>East A</w:t>
      </w:r>
      <w:r w:rsidR="00960A07">
        <w:rPr>
          <w:rFonts w:ascii="Century Gothic" w:hAnsi="Century Gothic" w:cs="Century Gothic"/>
          <w:sz w:val="20"/>
        </w:rPr>
        <w:t>labama Services for the Elderly</w:t>
      </w:r>
      <w:r w:rsidRPr="009F5F82">
        <w:rPr>
          <w:rFonts w:ascii="Century Gothic" w:hAnsi="Century Gothic" w:cs="Century Gothic"/>
          <w:sz w:val="20"/>
        </w:rPr>
        <w:t xml:space="preserve">, </w:t>
      </w:r>
      <w:r w:rsidR="00960A07">
        <w:rPr>
          <w:rFonts w:ascii="Century Gothic" w:hAnsi="Century Gothic" w:cs="Century Gothic"/>
          <w:sz w:val="20"/>
        </w:rPr>
        <w:t xml:space="preserve">developed with </w:t>
      </w:r>
      <w:r w:rsidRPr="009F5F82">
        <w:rPr>
          <w:rFonts w:ascii="Century Gothic" w:hAnsi="Century Gothic" w:cs="Century Gothic"/>
          <w:sz w:val="20"/>
        </w:rPr>
        <w:t xml:space="preserve">traditional </w:t>
      </w:r>
      <w:proofErr w:type="gramStart"/>
      <w:r w:rsidRPr="009F5F82">
        <w:rPr>
          <w:rFonts w:ascii="Century Gothic" w:hAnsi="Century Gothic" w:cs="Century Gothic"/>
          <w:sz w:val="20"/>
        </w:rPr>
        <w:t>south-east</w:t>
      </w:r>
      <w:proofErr w:type="gramEnd"/>
      <w:r w:rsidRPr="009F5F82">
        <w:rPr>
          <w:rFonts w:ascii="Century Gothic" w:hAnsi="Century Gothic" w:cs="Century Gothic"/>
          <w:sz w:val="20"/>
        </w:rPr>
        <w:t xml:space="preserve"> U.S. architecture &amp; sustainabil</w:t>
      </w:r>
      <w:r w:rsidR="00960A07">
        <w:rPr>
          <w:rFonts w:ascii="Century Gothic" w:hAnsi="Century Gothic" w:cs="Century Gothic"/>
          <w:sz w:val="20"/>
        </w:rPr>
        <w:t>ity strategies</w:t>
      </w:r>
      <w:r w:rsidRPr="009F5F82">
        <w:rPr>
          <w:rFonts w:ascii="Century Gothic" w:hAnsi="Century Gothic" w:cs="Century Gothic"/>
          <w:sz w:val="20"/>
        </w:rPr>
        <w:t xml:space="preserve">. </w:t>
      </w:r>
    </w:p>
    <w:p w:rsidR="00545A18" w:rsidRDefault="00545A18" w:rsidP="00545A18">
      <w:pPr>
        <w:widowControl w:val="0"/>
        <w:numPr>
          <w:ilvl w:val="0"/>
          <w:numId w:val="11"/>
        </w:numPr>
        <w:tabs>
          <w:tab w:val="left" w:pos="810"/>
          <w:tab w:val="left" w:pos="1620"/>
          <w:tab w:val="left" w:pos="3600"/>
          <w:tab w:val="left" w:pos="6660"/>
          <w:tab w:val="left" w:pos="684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9F5F82">
        <w:rPr>
          <w:rFonts w:ascii="Century Gothic" w:hAnsi="Century Gothic" w:cs="Century Gothic"/>
          <w:sz w:val="20"/>
        </w:rPr>
        <w:t>Princ</w:t>
      </w:r>
      <w:r>
        <w:rPr>
          <w:rFonts w:ascii="Century Gothic" w:hAnsi="Century Gothic" w:cs="Century Gothic"/>
          <w:sz w:val="20"/>
        </w:rPr>
        <w:t>ipal Architect of all work</w:t>
      </w:r>
      <w:r w:rsidRPr="009F5F82">
        <w:rPr>
          <w:rFonts w:ascii="Century Gothic" w:hAnsi="Century Gothic" w:cs="Century Gothic"/>
          <w:sz w:val="20"/>
        </w:rPr>
        <w:t xml:space="preserve">. </w:t>
      </w:r>
    </w:p>
    <w:p w:rsidR="00545A18" w:rsidRPr="005120CF" w:rsidRDefault="007F4744" w:rsidP="00545A18">
      <w:pPr>
        <w:widowControl w:val="0"/>
        <w:tabs>
          <w:tab w:val="left" w:pos="810"/>
          <w:tab w:val="left" w:pos="1620"/>
          <w:tab w:val="left" w:pos="3600"/>
          <w:tab w:val="left" w:pos="6660"/>
          <w:tab w:val="left" w:pos="684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hyperlink r:id="rId9" w:history="1">
        <w:r w:rsidR="00545A18" w:rsidRPr="005120CF">
          <w:rPr>
            <w:rStyle w:val="Hyperlink"/>
            <w:rFonts w:ascii="Century Gothic" w:hAnsi="Century Gothic" w:cs="Century Gothic"/>
            <w:sz w:val="20"/>
          </w:rPr>
          <w:t>http://site.stephenmlong.net/portfolio/projects/Adult_Day_Care_Facility.html</w:t>
        </w:r>
      </w:hyperlink>
      <w:r w:rsidR="00545A18" w:rsidRPr="005120CF">
        <w:rPr>
          <w:rFonts w:ascii="Century Gothic" w:hAnsi="Century Gothic" w:cs="Century Gothic"/>
          <w:sz w:val="20"/>
        </w:rPr>
        <w:t xml:space="preserve"> </w:t>
      </w:r>
    </w:p>
    <w:p w:rsidR="00545A18" w:rsidRDefault="00545A18" w:rsidP="00545A18">
      <w:pPr>
        <w:widowControl w:val="0"/>
        <w:tabs>
          <w:tab w:val="left" w:pos="810"/>
          <w:tab w:val="left" w:pos="1800"/>
          <w:tab w:val="left" w:pos="3600"/>
          <w:tab w:val="left" w:pos="6660"/>
          <w:tab w:val="left" w:pos="684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</w:p>
    <w:p w:rsidR="00545A18" w:rsidRPr="005120CF" w:rsidRDefault="00545A18" w:rsidP="00545A18">
      <w:pPr>
        <w:widowControl w:val="0"/>
        <w:tabs>
          <w:tab w:val="left" w:pos="1620"/>
          <w:tab w:val="left" w:pos="180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9F5F82">
        <w:rPr>
          <w:rFonts w:ascii="Century Gothic" w:hAnsi="Century Gothic" w:cs="Century Gothic"/>
          <w:i/>
          <w:iCs/>
          <w:sz w:val="20"/>
        </w:rPr>
        <w:t>St. Francis Hospital</w:t>
      </w:r>
      <w:r>
        <w:rPr>
          <w:rFonts w:ascii="Century Gothic" w:hAnsi="Century Gothic" w:cs="Century Gothic"/>
          <w:sz w:val="20"/>
        </w:rPr>
        <w:t xml:space="preserve"> </w:t>
      </w:r>
      <w:r w:rsidRPr="001551B5">
        <w:rPr>
          <w:rFonts w:ascii="Century Gothic" w:hAnsi="Century Gothic" w:cs="Century Gothic"/>
          <w:sz w:val="20"/>
        </w:rPr>
        <w:t>1,200,000sf 12-phase Master Plan</w:t>
      </w:r>
      <w:r>
        <w:rPr>
          <w:rFonts w:ascii="Century Gothic" w:hAnsi="Century Gothic" w:cs="Century Gothic"/>
          <w:sz w:val="20"/>
        </w:rPr>
        <w:t xml:space="preserve">, </w:t>
      </w:r>
      <w:r w:rsidRPr="009F5F82">
        <w:rPr>
          <w:rFonts w:ascii="Century Gothic" w:hAnsi="Century Gothic" w:cs="Century Gothic"/>
          <w:sz w:val="20"/>
        </w:rPr>
        <w:t>Evanston, IL</w:t>
      </w:r>
    </w:p>
    <w:p w:rsidR="00545A18" w:rsidRPr="00623C9A" w:rsidRDefault="00545A18" w:rsidP="00545A18">
      <w:pPr>
        <w:pStyle w:val="ListParagraph"/>
        <w:widowControl w:val="0"/>
        <w:numPr>
          <w:ilvl w:val="0"/>
          <w:numId w:val="11"/>
        </w:numPr>
        <w:tabs>
          <w:tab w:val="left" w:pos="1620"/>
          <w:tab w:val="left" w:pos="180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Draftsperson for </w:t>
      </w:r>
      <w:proofErr w:type="spellStart"/>
      <w:r>
        <w:rPr>
          <w:rFonts w:ascii="Century Gothic" w:hAnsi="Century Gothic" w:cs="Century Gothic"/>
          <w:sz w:val="20"/>
        </w:rPr>
        <w:t>Loebl</w:t>
      </w:r>
      <w:proofErr w:type="spellEnd"/>
      <w:r>
        <w:rPr>
          <w:rFonts w:ascii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hAnsi="Century Gothic" w:cs="Century Gothic"/>
          <w:sz w:val="20"/>
        </w:rPr>
        <w:t>Schlossman</w:t>
      </w:r>
      <w:proofErr w:type="spellEnd"/>
      <w:r>
        <w:rPr>
          <w:rFonts w:ascii="Century Gothic" w:hAnsi="Century Gothic" w:cs="Century Gothic"/>
          <w:sz w:val="20"/>
        </w:rPr>
        <w:t xml:space="preserve"> &amp; </w:t>
      </w:r>
      <w:proofErr w:type="spellStart"/>
      <w:r>
        <w:rPr>
          <w:rFonts w:ascii="Century Gothic" w:hAnsi="Century Gothic" w:cs="Century Gothic"/>
          <w:sz w:val="20"/>
        </w:rPr>
        <w:t>Hackl</w:t>
      </w:r>
      <w:proofErr w:type="spellEnd"/>
      <w:r w:rsidRPr="00623C9A">
        <w:rPr>
          <w:rFonts w:ascii="Century Gothic" w:hAnsi="Century Gothic" w:cs="Century Gothic"/>
          <w:sz w:val="20"/>
        </w:rPr>
        <w:t>.</w:t>
      </w:r>
    </w:p>
    <w:p w:rsidR="00545A18" w:rsidRPr="009F5F82" w:rsidRDefault="00545A18" w:rsidP="00545A18">
      <w:pPr>
        <w:widowControl w:val="0"/>
        <w:tabs>
          <w:tab w:val="left" w:pos="1620"/>
          <w:tab w:val="left" w:pos="180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3,300</w:t>
      </w:r>
      <w:r w:rsidRPr="009F5F82">
        <w:rPr>
          <w:rFonts w:ascii="Century Gothic" w:hAnsi="Century Gothic" w:cs="Century Gothic"/>
          <w:sz w:val="20"/>
        </w:rPr>
        <w:t>sf 1st phase Physician’s Lounge showcasing curved USG elements.</w:t>
      </w:r>
    </w:p>
    <w:p w:rsidR="00545A18" w:rsidRPr="005120CF" w:rsidRDefault="00545A18" w:rsidP="00545A18">
      <w:pPr>
        <w:widowControl w:val="0"/>
        <w:numPr>
          <w:ilvl w:val="0"/>
          <w:numId w:val="11"/>
        </w:numPr>
        <w:tabs>
          <w:tab w:val="left" w:pos="1620"/>
          <w:tab w:val="left" w:pos="180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9F5F82">
        <w:rPr>
          <w:rFonts w:ascii="Century Gothic" w:hAnsi="Century Gothic" w:cs="Century Gothic"/>
          <w:sz w:val="20"/>
        </w:rPr>
        <w:t>Project Architect/ Designer fo</w:t>
      </w:r>
      <w:r>
        <w:rPr>
          <w:rFonts w:ascii="Century Gothic" w:hAnsi="Century Gothic" w:cs="Century Gothic"/>
          <w:sz w:val="20"/>
        </w:rPr>
        <w:t xml:space="preserve">r </w:t>
      </w:r>
      <w:proofErr w:type="spellStart"/>
      <w:r>
        <w:rPr>
          <w:rFonts w:ascii="Century Gothic" w:hAnsi="Century Gothic" w:cs="Century Gothic"/>
          <w:sz w:val="20"/>
        </w:rPr>
        <w:t>Loebl</w:t>
      </w:r>
      <w:proofErr w:type="spellEnd"/>
      <w:r>
        <w:rPr>
          <w:rFonts w:ascii="Century Gothic" w:hAnsi="Century Gothic" w:cs="Century Gothic"/>
          <w:sz w:val="20"/>
        </w:rPr>
        <w:t xml:space="preserve"> </w:t>
      </w:r>
      <w:proofErr w:type="spellStart"/>
      <w:r>
        <w:rPr>
          <w:rFonts w:ascii="Century Gothic" w:hAnsi="Century Gothic" w:cs="Century Gothic"/>
          <w:sz w:val="20"/>
        </w:rPr>
        <w:t>Schlossman</w:t>
      </w:r>
      <w:proofErr w:type="spellEnd"/>
      <w:r>
        <w:rPr>
          <w:rFonts w:ascii="Century Gothic" w:hAnsi="Century Gothic" w:cs="Century Gothic"/>
          <w:sz w:val="20"/>
        </w:rPr>
        <w:t xml:space="preserve"> &amp; </w:t>
      </w:r>
      <w:proofErr w:type="spellStart"/>
      <w:r>
        <w:rPr>
          <w:rFonts w:ascii="Century Gothic" w:hAnsi="Century Gothic" w:cs="Century Gothic"/>
          <w:sz w:val="20"/>
        </w:rPr>
        <w:t>Hackl</w:t>
      </w:r>
      <w:proofErr w:type="spellEnd"/>
      <w:r>
        <w:rPr>
          <w:rFonts w:ascii="Century Gothic" w:hAnsi="Century Gothic" w:cs="Century Gothic"/>
          <w:sz w:val="20"/>
        </w:rPr>
        <w:t xml:space="preserve"> (LSH)</w:t>
      </w:r>
      <w:r w:rsidRPr="009F5F82">
        <w:rPr>
          <w:rFonts w:ascii="Century Gothic" w:hAnsi="Century Gothic" w:cs="Century Gothic"/>
          <w:sz w:val="20"/>
        </w:rPr>
        <w:t>.</w:t>
      </w:r>
    </w:p>
    <w:p w:rsidR="00545A18" w:rsidRDefault="00545A18" w:rsidP="00545A18">
      <w:pPr>
        <w:widowControl w:val="0"/>
        <w:tabs>
          <w:tab w:val="left" w:pos="810"/>
          <w:tab w:val="left" w:pos="1800"/>
          <w:tab w:val="left" w:pos="3600"/>
          <w:tab w:val="left" w:pos="6660"/>
          <w:tab w:val="left" w:pos="684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</w:p>
    <w:p w:rsidR="00545A18" w:rsidRDefault="00545A18" w:rsidP="00545A18">
      <w:pPr>
        <w:widowControl w:val="0"/>
        <w:tabs>
          <w:tab w:val="left" w:pos="810"/>
          <w:tab w:val="left" w:pos="1800"/>
          <w:tab w:val="left" w:pos="3600"/>
          <w:tab w:val="left" w:pos="6660"/>
          <w:tab w:val="left" w:pos="684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Resurrection Medical Center Southeast Parking Structure, Chicago, IL</w:t>
      </w:r>
    </w:p>
    <w:p w:rsidR="00545A18" w:rsidRPr="005120CF" w:rsidRDefault="00545A18" w:rsidP="00545A18">
      <w:pPr>
        <w:pStyle w:val="ListParagraph"/>
        <w:widowControl w:val="0"/>
        <w:numPr>
          <w:ilvl w:val="0"/>
          <w:numId w:val="10"/>
        </w:numPr>
        <w:tabs>
          <w:tab w:val="left" w:pos="810"/>
          <w:tab w:val="left" w:pos="1800"/>
          <w:tab w:val="left" w:pos="3600"/>
          <w:tab w:val="left" w:pos="6660"/>
          <w:tab w:val="left" w:pos="684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Architect on team of Award-Winning Project for LSH</w:t>
      </w:r>
    </w:p>
    <w:p w:rsidR="00545A18" w:rsidRDefault="007F4744" w:rsidP="00545A18">
      <w:pPr>
        <w:widowControl w:val="0"/>
        <w:tabs>
          <w:tab w:val="left" w:pos="810"/>
          <w:tab w:val="left" w:pos="1800"/>
          <w:tab w:val="left" w:pos="3600"/>
          <w:tab w:val="left" w:pos="6660"/>
          <w:tab w:val="left" w:pos="684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hyperlink r:id="rId10" w:history="1">
        <w:r w:rsidR="00545A18" w:rsidRPr="0001712B">
          <w:rPr>
            <w:rStyle w:val="Hyperlink"/>
            <w:rFonts w:ascii="Century Gothic" w:hAnsi="Century Gothic" w:cs="Century Gothic"/>
            <w:sz w:val="20"/>
          </w:rPr>
          <w:t>http://site.stephenmlong.net/portfolio/projects/RMC_Parking_Structure.html</w:t>
        </w:r>
      </w:hyperlink>
      <w:r w:rsidR="00545A18">
        <w:rPr>
          <w:rFonts w:ascii="Century Gothic" w:hAnsi="Century Gothic" w:cs="Century Gothic"/>
          <w:sz w:val="20"/>
        </w:rPr>
        <w:t xml:space="preserve"> </w:t>
      </w:r>
    </w:p>
    <w:p w:rsidR="00545A18" w:rsidRPr="00381220" w:rsidRDefault="00545A18" w:rsidP="00545A18">
      <w:pPr>
        <w:widowControl w:val="0"/>
        <w:tabs>
          <w:tab w:val="left" w:pos="180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</w:p>
    <w:p w:rsidR="00545A18" w:rsidRPr="00381220" w:rsidRDefault="00545A18" w:rsidP="00545A18">
      <w:pPr>
        <w:widowControl w:val="0"/>
        <w:tabs>
          <w:tab w:val="left" w:pos="180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381220">
        <w:rPr>
          <w:rFonts w:ascii="Century Gothic" w:hAnsi="Century Gothic" w:cs="Century Gothic"/>
          <w:i/>
          <w:sz w:val="20"/>
        </w:rPr>
        <w:t>Forest Beach</w:t>
      </w:r>
      <w:r w:rsidRPr="00381220">
        <w:rPr>
          <w:rFonts w:ascii="Century Gothic" w:hAnsi="Century Gothic" w:cs="Century Gothic"/>
          <w:sz w:val="20"/>
        </w:rPr>
        <w:t>, (on shores of Lake Michigan) New Buffalo, MI</w:t>
      </w:r>
    </w:p>
    <w:p w:rsidR="00545A18" w:rsidRDefault="00545A18" w:rsidP="00545A18">
      <w:pPr>
        <w:widowControl w:val="0"/>
        <w:tabs>
          <w:tab w:val="left" w:pos="180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381220">
        <w:rPr>
          <w:rFonts w:ascii="Century Gothic" w:hAnsi="Century Gothic" w:cs="Century Gothic"/>
          <w:sz w:val="20"/>
        </w:rPr>
        <w:t>Planned Residential Community included homes,</w:t>
      </w:r>
      <w:r>
        <w:rPr>
          <w:rFonts w:ascii="Century Gothic" w:hAnsi="Century Gothic" w:cs="Century Gothic"/>
          <w:sz w:val="20"/>
        </w:rPr>
        <w:t xml:space="preserve"> multi-family condominiums, and</w:t>
      </w:r>
    </w:p>
    <w:p w:rsidR="00545A18" w:rsidRPr="00381220" w:rsidRDefault="00545A18" w:rsidP="00545A18">
      <w:pPr>
        <w:widowControl w:val="0"/>
        <w:tabs>
          <w:tab w:val="left" w:pos="180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381220">
        <w:rPr>
          <w:rFonts w:ascii="Century Gothic" w:hAnsi="Century Gothic" w:cs="Century Gothic"/>
          <w:sz w:val="20"/>
        </w:rPr>
        <w:t>Real Estate Sales Office designed in compatible, rustic, historical architectural styles.</w:t>
      </w:r>
    </w:p>
    <w:p w:rsidR="00545A18" w:rsidRPr="00381220" w:rsidRDefault="00545A18" w:rsidP="00545A18">
      <w:pPr>
        <w:widowControl w:val="0"/>
        <w:numPr>
          <w:ilvl w:val="0"/>
          <w:numId w:val="10"/>
        </w:numPr>
        <w:tabs>
          <w:tab w:val="left" w:pos="1800"/>
          <w:tab w:val="left" w:pos="3600"/>
          <w:tab w:val="left" w:pos="5040"/>
          <w:tab w:val="left" w:pos="7380"/>
          <w:tab w:val="left" w:pos="79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381220">
        <w:rPr>
          <w:rFonts w:ascii="Century Gothic" w:hAnsi="Century Gothic" w:cs="Century Gothic"/>
          <w:sz w:val="20"/>
        </w:rPr>
        <w:t>Contributing Designer &amp; Drafter for IN Architects and Planners.</w:t>
      </w:r>
    </w:p>
    <w:p w:rsidR="00545A18" w:rsidRPr="005120CF" w:rsidRDefault="007F4744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/>
          <w:sz w:val="20"/>
        </w:rPr>
      </w:pPr>
      <w:hyperlink r:id="rId11" w:history="1">
        <w:r w:rsidR="00545A18" w:rsidRPr="0001712B">
          <w:rPr>
            <w:rStyle w:val="Hyperlink"/>
            <w:rFonts w:ascii="Century Gothic" w:hAnsi="Century Gothic"/>
            <w:sz w:val="20"/>
          </w:rPr>
          <w:t>http://site.stephenmlong.net/portfolio/projects/Forest_Beach.html</w:t>
        </w:r>
      </w:hyperlink>
      <w:r w:rsidR="00545A18">
        <w:rPr>
          <w:rFonts w:ascii="Century Gothic" w:hAnsi="Century Gothic"/>
          <w:sz w:val="20"/>
        </w:rPr>
        <w:t xml:space="preserve"> </w:t>
      </w:r>
    </w:p>
    <w:p w:rsidR="00545A18" w:rsidRPr="00381220" w:rsidRDefault="00545A18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</w:p>
    <w:p w:rsidR="00545A18" w:rsidRPr="00381220" w:rsidRDefault="00545A18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i/>
          <w:sz w:val="20"/>
        </w:rPr>
        <w:t>Delaware Place</w:t>
      </w:r>
      <w:r w:rsidRPr="00381220">
        <w:rPr>
          <w:rFonts w:ascii="Century Gothic" w:hAnsi="Century Gothic" w:cs="Century Gothic"/>
          <w:i/>
          <w:sz w:val="20"/>
        </w:rPr>
        <w:t xml:space="preserve"> Apartments</w:t>
      </w:r>
      <w:r w:rsidRPr="00381220">
        <w:rPr>
          <w:rFonts w:ascii="Century Gothic" w:hAnsi="Century Gothic" w:cs="Century Gothic"/>
          <w:sz w:val="20"/>
        </w:rPr>
        <w:t>, (Near North Side) Chicago, IL</w:t>
      </w:r>
    </w:p>
    <w:p w:rsidR="00545A18" w:rsidRPr="00381220" w:rsidRDefault="00545A18" w:rsidP="00545A1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H</w:t>
      </w:r>
      <w:r w:rsidR="00CE3569">
        <w:rPr>
          <w:rFonts w:ascii="Century Gothic" w:hAnsi="Century Gothic" w:cs="Century Gothic"/>
          <w:sz w:val="20"/>
        </w:rPr>
        <w:t>igh Rise Residential Community</w:t>
      </w:r>
      <w:r w:rsidRPr="00381220">
        <w:rPr>
          <w:rFonts w:ascii="Century Gothic" w:hAnsi="Century Gothic" w:cs="Century Gothic"/>
          <w:sz w:val="20"/>
        </w:rPr>
        <w:t xml:space="preserve"> with Mixed-Use Commercial near ground.</w:t>
      </w:r>
    </w:p>
    <w:p w:rsidR="0053582D" w:rsidRDefault="00545A18" w:rsidP="00545A18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r w:rsidRPr="00381220">
        <w:rPr>
          <w:rFonts w:ascii="Century Gothic" w:hAnsi="Century Gothic" w:cs="Century Gothic"/>
          <w:sz w:val="20"/>
        </w:rPr>
        <w:t xml:space="preserve">Draftsperson &amp; Shop Drawing Review for </w:t>
      </w:r>
      <w:proofErr w:type="spellStart"/>
      <w:r>
        <w:rPr>
          <w:rFonts w:ascii="Century Gothic" w:hAnsi="Century Gothic" w:cs="Century Gothic"/>
          <w:sz w:val="20"/>
        </w:rPr>
        <w:t>Loewenberg</w:t>
      </w:r>
      <w:proofErr w:type="spellEnd"/>
      <w:r>
        <w:rPr>
          <w:rFonts w:ascii="Century Gothic" w:hAnsi="Century Gothic" w:cs="Century Gothic"/>
          <w:sz w:val="20"/>
        </w:rPr>
        <w:t>/Fitch Partnership</w:t>
      </w:r>
      <w:r w:rsidRPr="00381220">
        <w:rPr>
          <w:rFonts w:ascii="Century Gothic" w:hAnsi="Century Gothic" w:cs="Century Gothic"/>
          <w:sz w:val="20"/>
        </w:rPr>
        <w:t>.</w:t>
      </w:r>
    </w:p>
    <w:p w:rsidR="00452376" w:rsidRPr="00545A18" w:rsidRDefault="007F4744" w:rsidP="0053582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0"/>
        </w:rPr>
      </w:pPr>
      <w:hyperlink r:id="rId12" w:history="1">
        <w:r w:rsidR="00A718BE" w:rsidRPr="00B45D50">
          <w:rPr>
            <w:rStyle w:val="Hyperlink"/>
            <w:rFonts w:ascii="Century Gothic" w:hAnsi="Century Gothic" w:cs="Century Gothic"/>
            <w:sz w:val="20"/>
          </w:rPr>
          <w:t>http://site.stephenmlong.net/portfolio/projects/One_Delaware_Place.html</w:t>
        </w:r>
      </w:hyperlink>
      <w:r w:rsidR="00A718BE">
        <w:rPr>
          <w:rFonts w:ascii="Century Gothic" w:hAnsi="Century Gothic" w:cs="Century Gothic"/>
          <w:sz w:val="20"/>
        </w:rPr>
        <w:t xml:space="preserve"> </w:t>
      </w:r>
    </w:p>
    <w:sectPr w:rsidR="00452376" w:rsidRPr="00545A18" w:rsidSect="0045237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5C0"/>
    <w:multiLevelType w:val="hybridMultilevel"/>
    <w:tmpl w:val="F73E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73D1"/>
    <w:multiLevelType w:val="hybridMultilevel"/>
    <w:tmpl w:val="EAA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D53FF"/>
    <w:multiLevelType w:val="hybridMultilevel"/>
    <w:tmpl w:val="5CB8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349A8"/>
    <w:multiLevelType w:val="hybridMultilevel"/>
    <w:tmpl w:val="B68E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E5F72"/>
    <w:multiLevelType w:val="hybridMultilevel"/>
    <w:tmpl w:val="5E94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B1A32"/>
    <w:multiLevelType w:val="hybridMultilevel"/>
    <w:tmpl w:val="5238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19CB"/>
    <w:multiLevelType w:val="hybridMultilevel"/>
    <w:tmpl w:val="CFC0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AB0E2F"/>
    <w:multiLevelType w:val="hybridMultilevel"/>
    <w:tmpl w:val="2CFE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035C35"/>
    <w:multiLevelType w:val="hybridMultilevel"/>
    <w:tmpl w:val="F952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D564A"/>
    <w:multiLevelType w:val="hybridMultilevel"/>
    <w:tmpl w:val="4202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72FCF"/>
    <w:multiLevelType w:val="hybridMultilevel"/>
    <w:tmpl w:val="CFAA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825DF"/>
    <w:multiLevelType w:val="hybridMultilevel"/>
    <w:tmpl w:val="4204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5537"/>
    <w:rsid w:val="00012334"/>
    <w:rsid w:val="00027AAC"/>
    <w:rsid w:val="0007005F"/>
    <w:rsid w:val="00092AE1"/>
    <w:rsid w:val="0009490E"/>
    <w:rsid w:val="00095503"/>
    <w:rsid w:val="000C4613"/>
    <w:rsid w:val="000C4686"/>
    <w:rsid w:val="001551B5"/>
    <w:rsid w:val="00163F17"/>
    <w:rsid w:val="00164E54"/>
    <w:rsid w:val="001B1938"/>
    <w:rsid w:val="001C1483"/>
    <w:rsid w:val="001C3ABD"/>
    <w:rsid w:val="001C6947"/>
    <w:rsid w:val="001C76C2"/>
    <w:rsid w:val="001E516C"/>
    <w:rsid w:val="001F06D5"/>
    <w:rsid w:val="001F3435"/>
    <w:rsid w:val="002072F6"/>
    <w:rsid w:val="002407DF"/>
    <w:rsid w:val="002450B6"/>
    <w:rsid w:val="00254901"/>
    <w:rsid w:val="00254FBF"/>
    <w:rsid w:val="00281FEC"/>
    <w:rsid w:val="002B78F3"/>
    <w:rsid w:val="002D4C06"/>
    <w:rsid w:val="002E6457"/>
    <w:rsid w:val="002F4126"/>
    <w:rsid w:val="00301961"/>
    <w:rsid w:val="00313749"/>
    <w:rsid w:val="00375B50"/>
    <w:rsid w:val="00382477"/>
    <w:rsid w:val="00385054"/>
    <w:rsid w:val="003D0C97"/>
    <w:rsid w:val="003D4FD5"/>
    <w:rsid w:val="003E45AD"/>
    <w:rsid w:val="003F2894"/>
    <w:rsid w:val="00452376"/>
    <w:rsid w:val="004D5836"/>
    <w:rsid w:val="004D7C0A"/>
    <w:rsid w:val="004E243F"/>
    <w:rsid w:val="004F491E"/>
    <w:rsid w:val="004F4994"/>
    <w:rsid w:val="00502049"/>
    <w:rsid w:val="0053582D"/>
    <w:rsid w:val="005358D9"/>
    <w:rsid w:val="00542407"/>
    <w:rsid w:val="00544602"/>
    <w:rsid w:val="00545A18"/>
    <w:rsid w:val="005461B4"/>
    <w:rsid w:val="005501AC"/>
    <w:rsid w:val="00551BF4"/>
    <w:rsid w:val="005639FC"/>
    <w:rsid w:val="00673786"/>
    <w:rsid w:val="006A4547"/>
    <w:rsid w:val="006D55B4"/>
    <w:rsid w:val="006E66AB"/>
    <w:rsid w:val="00717F45"/>
    <w:rsid w:val="00724D62"/>
    <w:rsid w:val="007341C9"/>
    <w:rsid w:val="00757AD3"/>
    <w:rsid w:val="007A30B7"/>
    <w:rsid w:val="007A454B"/>
    <w:rsid w:val="007B44F9"/>
    <w:rsid w:val="007B5391"/>
    <w:rsid w:val="007F4744"/>
    <w:rsid w:val="008278B0"/>
    <w:rsid w:val="00830C42"/>
    <w:rsid w:val="00843E68"/>
    <w:rsid w:val="0086729B"/>
    <w:rsid w:val="008826A4"/>
    <w:rsid w:val="00893508"/>
    <w:rsid w:val="008A1777"/>
    <w:rsid w:val="008A3A8F"/>
    <w:rsid w:val="008A57A7"/>
    <w:rsid w:val="008B6F09"/>
    <w:rsid w:val="008F609E"/>
    <w:rsid w:val="0090333F"/>
    <w:rsid w:val="0090516B"/>
    <w:rsid w:val="00911476"/>
    <w:rsid w:val="00946ECF"/>
    <w:rsid w:val="00954045"/>
    <w:rsid w:val="00954457"/>
    <w:rsid w:val="00960A07"/>
    <w:rsid w:val="009612F3"/>
    <w:rsid w:val="00997F6A"/>
    <w:rsid w:val="009A63F3"/>
    <w:rsid w:val="009E6067"/>
    <w:rsid w:val="00A00F61"/>
    <w:rsid w:val="00A0368B"/>
    <w:rsid w:val="00A06C80"/>
    <w:rsid w:val="00A225A4"/>
    <w:rsid w:val="00A22F57"/>
    <w:rsid w:val="00A261E1"/>
    <w:rsid w:val="00A36DC9"/>
    <w:rsid w:val="00A718BE"/>
    <w:rsid w:val="00A86027"/>
    <w:rsid w:val="00B0498A"/>
    <w:rsid w:val="00B420C4"/>
    <w:rsid w:val="00B5106F"/>
    <w:rsid w:val="00BB5537"/>
    <w:rsid w:val="00BF688E"/>
    <w:rsid w:val="00C141CE"/>
    <w:rsid w:val="00C1528A"/>
    <w:rsid w:val="00C25B03"/>
    <w:rsid w:val="00C4191A"/>
    <w:rsid w:val="00C61689"/>
    <w:rsid w:val="00C64975"/>
    <w:rsid w:val="00C773B0"/>
    <w:rsid w:val="00C95CD0"/>
    <w:rsid w:val="00CE3569"/>
    <w:rsid w:val="00D66B50"/>
    <w:rsid w:val="00D7713A"/>
    <w:rsid w:val="00D96D1E"/>
    <w:rsid w:val="00D97101"/>
    <w:rsid w:val="00DC43D8"/>
    <w:rsid w:val="00DC4DDB"/>
    <w:rsid w:val="00DD1942"/>
    <w:rsid w:val="00DD74E4"/>
    <w:rsid w:val="00E21AF0"/>
    <w:rsid w:val="00E40CE7"/>
    <w:rsid w:val="00E41AF9"/>
    <w:rsid w:val="00E43E02"/>
    <w:rsid w:val="00E63988"/>
    <w:rsid w:val="00E96B56"/>
    <w:rsid w:val="00EE6CF0"/>
    <w:rsid w:val="00F0728A"/>
    <w:rsid w:val="00F110CE"/>
    <w:rsid w:val="00F1570D"/>
    <w:rsid w:val="00F163F7"/>
    <w:rsid w:val="00F73501"/>
    <w:rsid w:val="00F84341"/>
    <w:rsid w:val="00FC0EAD"/>
    <w:rsid w:val="00FE464E"/>
    <w:rsid w:val="00FF4C7A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8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55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9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F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ite.stephenmlong.net/portfolio/projects/Forest_Beach.html" TargetMode="External"/><Relationship Id="rId12" Type="http://schemas.openxmlformats.org/officeDocument/2006/relationships/hyperlink" Target="http://site.stephenmlong.net/portfolio/projects/One_Delaware_Place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tephenmlong.net" TargetMode="External"/><Relationship Id="rId6" Type="http://schemas.openxmlformats.org/officeDocument/2006/relationships/hyperlink" Target="http://site.stephenmlong.net/portfolio/projects/Alexan_5151.html" TargetMode="External"/><Relationship Id="rId7" Type="http://schemas.openxmlformats.org/officeDocument/2006/relationships/hyperlink" Target="http://site.stephenmlong.net/portfolio/projects/Victorian_Cottage.html" TargetMode="External"/><Relationship Id="rId8" Type="http://schemas.openxmlformats.org/officeDocument/2006/relationships/hyperlink" Target="http://site.stephenmlong.net/portfolio/projects/CPSB_Warehouses.html" TargetMode="External"/><Relationship Id="rId9" Type="http://schemas.openxmlformats.org/officeDocument/2006/relationships/hyperlink" Target="http://site.stephenmlong.net/portfolio/projects/Adult_Day_Care_Facility.html" TargetMode="External"/><Relationship Id="rId10" Type="http://schemas.openxmlformats.org/officeDocument/2006/relationships/hyperlink" Target="http://site.stephenmlong.net/portfolio/projects/RMC_Parking_Structu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5285</Characters>
  <Application>Microsoft Macintosh Word</Application>
  <DocSecurity>0</DocSecurity>
  <Lines>44</Lines>
  <Paragraphs>10</Paragraphs>
  <ScaleCrop>false</ScaleCrop>
  <Company>Stephen M. Long, Architect, AIA, LEED AP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Long</dc:creator>
  <cp:keywords/>
  <cp:lastModifiedBy>Stephen Long</cp:lastModifiedBy>
  <cp:revision>2</cp:revision>
  <cp:lastPrinted>2016-01-12T03:26:00Z</cp:lastPrinted>
  <dcterms:created xsi:type="dcterms:W3CDTF">2016-01-12T03:28:00Z</dcterms:created>
  <dcterms:modified xsi:type="dcterms:W3CDTF">2016-01-12T03:28:00Z</dcterms:modified>
</cp:coreProperties>
</file>